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96" w:rsidRDefault="00D63396" w:rsidP="00D63396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sz w:val="20"/>
          <w:szCs w:val="20"/>
        </w:rPr>
        <w:t>Purchase</w:t>
      </w:r>
      <w:proofErr w:type="spellEnd"/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</w:rPr>
        <w:t>order</w:t>
      </w:r>
      <w:proofErr w:type="spellEnd"/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</w:rPr>
        <w:t>for</w:t>
      </w:r>
      <w:proofErr w:type="spellEnd"/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</w:rPr>
        <w:t>creating</w:t>
      </w:r>
      <w:proofErr w:type="spellEnd"/>
      <w:r>
        <w:rPr>
          <w:rFonts w:ascii="Tahoma" w:eastAsia="Times New Roman" w:hAnsi="Tahoma" w:cs="Tahoma"/>
          <w:b/>
          <w:sz w:val="20"/>
          <w:szCs w:val="20"/>
        </w:rPr>
        <w:t xml:space="preserve"> T1 by Port </w:t>
      </w:r>
      <w:proofErr w:type="spellStart"/>
      <w:r>
        <w:rPr>
          <w:rFonts w:ascii="Tahoma" w:eastAsia="Times New Roman" w:hAnsi="Tahoma" w:cs="Tahoma"/>
          <w:b/>
          <w:sz w:val="20"/>
          <w:szCs w:val="20"/>
        </w:rPr>
        <w:t>Service</w:t>
      </w:r>
      <w:proofErr w:type="spellEnd"/>
      <w:r>
        <w:rPr>
          <w:rFonts w:ascii="Tahoma" w:eastAsia="Times New Roman" w:hAnsi="Tahoma" w:cs="Tahoma"/>
          <w:b/>
          <w:sz w:val="20"/>
          <w:szCs w:val="20"/>
        </w:rPr>
        <w:t xml:space="preserve"> s.r.o.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b/>
          <w:sz w:val="20"/>
          <w:szCs w:val="20"/>
        </w:rPr>
        <w:t>VAT : CZ28514734</w:t>
      </w:r>
      <w:proofErr w:type="gramEnd"/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37465</wp:posOffset>
                </wp:positionV>
                <wp:extent cx="3507740" cy="456565"/>
                <wp:effectExtent l="12065" t="8890" r="13970" b="1079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96" w:rsidRDefault="00D63396" w:rsidP="00D633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02.7pt;margin-top:2.95pt;width:276.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OTIwIAAEUEAAAOAAAAZHJzL2Uyb0RvYy54bWysU21u2zAM/T9gdxD0f7GTJW1nxCm6dBkG&#10;dB9AuwPQshwLk0VNUmJnN9o5drFRcpJ2279iMiBQFvX4+Egur4dOs710XqEp+XSScyaNwFqZbcm/&#10;PmxeXXHmA5gaNBpZ8oP0/Hr18sWyt4WcYYu6lo4RiPFFb0vehmCLLPOilR34CVpp6LJB10Ggo9tm&#10;tYOe0DudzfL8IuvR1dahkN7T39vxkq8SftNIET43jZeB6ZITt5B2l/Yq7tlqCcXWgW2VONKAZ7Do&#10;QBkKeoa6hQBs59Q/UJ0SDj02YSKwy7BplJApB8pmmv+VzX0LVqZcSBxvzzL5/wcrPu2/OKbqks85&#10;M9BRiR7kEHD/6yezqCWbR4l66wvyvLfkG4a3OFCpU7re3qH45pnBdQtmK2+cw76VUBPFaXyZPXk6&#10;4vgIUvUfsaZYsAuYgIbGdVE/UoQROpXqcC4P8WGCfr5e5JeXc7oSdDdfXNCXQkBxem2dD+8ldiwa&#10;JXdU/oQO+zsfIhsoTi4xmEet6o3SOh3ctlprx/ZArbJJ64j+h5s2rC/5m8VsMQrwDIhOBep5rbqS&#10;X+VxxThQRNnemTrZAZQebaKszVHHKN0oYhiqgRyjuBXWB1LU4djbNItktOh+cNZTX5fcf9+Bk5zp&#10;D4aqEofgZLiTUZ0MMIKeljxwNprrMA7Lzjq1bQl5rLvBG6pco5KojyyOPKlXk9bHuYrD8PScvB6n&#10;f/UbAAD//wMAUEsDBBQABgAIAAAAIQB4XwYB3gAAAAgBAAAPAAAAZHJzL2Rvd25yZXYueG1sTI9P&#10;S8NAEMXvgt9hGcGb3VWSxqbZlCJ4saBYLfQ4ScYkuH9CdtvEb+94sqdheG/e/F6xma0RZxpD752G&#10;+4UCQa72Te9aDZ8fz3ePIEJE16DxjjT8UIBNeX1VYN74yb3TeR9bwSEu5Kihi3HIpQx1RxbDwg/k&#10;WPvyo8XI69jKZsSJw62RD0otpcXe8YcOB3rqqP7enyxj2O2Er3W1W74NSh1fDrvEHDKtb2/m7RpE&#10;pDn+m+EPn2+gZKbKn1wThNGQqDRhq4Z0BYL1VZpxlUpDxlOWhbwsUP4CAAD//wMAUEsBAi0AFAAG&#10;AAgAAAAhALaDOJL+AAAA4QEAABMAAAAAAAAAAAAAAAAAAAAAAFtDb250ZW50X1R5cGVzXS54bWxQ&#10;SwECLQAUAAYACAAAACEAOP0h/9YAAACUAQAACwAAAAAAAAAAAAAAAAAvAQAAX3JlbHMvLnJlbHNQ&#10;SwECLQAUAAYACAAAACEAo+2DkyMCAABFBAAADgAAAAAAAAAAAAAAAAAuAgAAZHJzL2Uyb0RvYy54&#10;bWxQSwECLQAUAAYACAAAACEAeF8GAd4AAAAIAQAADwAAAAAAAAAAAAAAAAB9BAAAZHJzL2Rvd25y&#10;ZXYueG1sUEsFBgAAAAAEAAQA8wAAAIgFAAAAAA==&#10;" strokecolor="white">
                <v:textbox inset="0,0,0,0">
                  <w:txbxContent>
                    <w:p w:rsidR="00D63396" w:rsidRDefault="00D63396" w:rsidP="00D63396"/>
                  </w:txbxContent>
                </v:textbox>
              </v:shape>
            </w:pict>
          </mc:Fallback>
        </mc:AlternateContent>
      </w:r>
    </w:p>
    <w:p w:rsidR="00D63396" w:rsidRDefault="00D63396" w:rsidP="00D63396">
      <w:pPr>
        <w:pStyle w:val="Prosttext"/>
      </w:pPr>
      <w:r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CUSTOMER: 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proofErr w:type="spellStart"/>
      <w:r>
        <w:rPr>
          <w:rFonts w:ascii="Tahoma" w:eastAsia="Times New Roman" w:hAnsi="Tahoma" w:cs="Tahoma"/>
          <w:b/>
          <w:sz w:val="16"/>
          <w:szCs w:val="16"/>
        </w:rPr>
        <w:t>Name</w:t>
      </w:r>
      <w:proofErr w:type="spellEnd"/>
      <w:r>
        <w:rPr>
          <w:rFonts w:ascii="Tahoma" w:eastAsia="Times New Roman" w:hAnsi="Tahoma" w:cs="Tahoma"/>
          <w:b/>
          <w:sz w:val="16"/>
          <w:szCs w:val="16"/>
        </w:rPr>
        <w:t>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proofErr w:type="spellStart"/>
      <w:r>
        <w:rPr>
          <w:rFonts w:ascii="Tahoma" w:eastAsia="Times New Roman" w:hAnsi="Tahoma" w:cs="Tahoma"/>
          <w:b/>
          <w:sz w:val="16"/>
          <w:szCs w:val="16"/>
        </w:rPr>
        <w:t>Adress</w:t>
      </w:r>
      <w:proofErr w:type="spellEnd"/>
      <w:r>
        <w:rPr>
          <w:rFonts w:ascii="Tahoma" w:eastAsia="Times New Roman" w:hAnsi="Tahoma" w:cs="Tahoma"/>
          <w:b/>
          <w:sz w:val="16"/>
          <w:szCs w:val="16"/>
        </w:rPr>
        <w:t>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VAT: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EORI: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12065</wp:posOffset>
                </wp:positionV>
                <wp:extent cx="1600200" cy="295910"/>
                <wp:effectExtent l="4445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96" w:rsidRDefault="00D63396" w:rsidP="00D633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76.85pt;margin-top:.95pt;width:126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VAhQIAAAsFAAAOAAAAZHJzL2Uyb0RvYy54bWysVNtu1DAQfUfiHyy/b3NRdruJmq16YRFS&#10;uUgtH+BNnI2F4zG2d5OC+kF8Bz/G2NlsSwEJIfLgjO3x8cycMz47HzpJ9txYAaqkyUlMCVcV1EJt&#10;S/rxbj1bUmIdUzWToHhJ77ml56uXL856XfAUWpA1NwRBlC16XdLWOV1Eka1a3jF7Apor3GzAdMzh&#10;1Gyj2rAe0TsZpXG8iHowtTZQcWtx9XrcpKuA3zS8cu+bxnJHZEkxNhdGE8aNH6PVGSu2hulWVIcw&#10;2D9E0TGh8NIj1DVzjOyM+AWqE5UBC407qaCLoGlExUMOmE0SP8vmtmWah1ywOFYfy2T/H2z1bv/B&#10;EFGXNKVEsQ4puuODg/33b0SD5CT1Jeq1LdDzVqOvGy5hQKpDulbfQPXJEgVXLVNbfmEM9C1nNYaY&#10;+JPRk6MjjvUgm/4t1HgX2zkIQENjOl8/rAhBdKTq/kgPxkMqf+UijpFzSircS/N5ngT+IlZMp7Wx&#10;7jWHjnijpAbpD+hsf2Odj4YVk4u/zIIU9VpIGSZmu7mShuwZSmUdvpDAMzepvLMCf2xEHFcwSLzD&#10;7/lwA/Vf8yTN4ss0n60Xy9NZts7ms/w0Xs7iJL/MF3GWZ9frBx9gkhWtqGuuboTikwyT7O9oPjTE&#10;KKAgRNKXNJ+n85GiPyYZh+93SXbCYVdK0ZV0eXRihSf2laoxbVY4JuRoRz+HH6qMNZj+oSpBBp75&#10;UQNu2AxBdEEjXiIbqO9RFwaQNmQYXxQ0WjBfKOmxO0tqP++Y4ZTINwq15Vt5MsxkbCaDqQqPltRR&#10;MppXbmz5nTZi2yLyqF4FF6i/RgRpPEZxUC12XMjh8Dr4ln46D16Pb9jqBwAAAP//AwBQSwMEFAAG&#10;AAgAAAAhAERwRL3dAAAACAEAAA8AAABkcnMvZG93bnJldi54bWxMj81OwzAQhO9IvIO1SFwQdSik&#10;LSFOBS29waE/6tmNlyQiXke206Rvz3KC24xmNPttvhxtK87oQ+NIwcMkAYFUOtNQpeCw39wvQISo&#10;yejWESq4YIBlcX2V68y4gbZ43sVK8AiFTCuoY+wyKUNZo9Vh4jokzr6ctzqy9ZU0Xg88bls5TZKZ&#10;tLohvlDrDlc1lt+73iqYrX0/bGl1tz68f+jPrpoe3y5HpW5vxtcXEBHH+FeGX3xGh4KZTq4nE0TL&#10;Pn2cc5XFMwjOn5KU/YnFIgVZ5PL/A8UPAAAA//8DAFBLAQItABQABgAIAAAAIQC2gziS/gAAAOEB&#10;AAATAAAAAAAAAAAAAAAAAAAAAABbQ29udGVudF9UeXBlc10ueG1sUEsBAi0AFAAGAAgAAAAhADj9&#10;If/WAAAAlAEAAAsAAAAAAAAAAAAAAAAALwEAAF9yZWxzLy5yZWxzUEsBAi0AFAAGAAgAAAAhAGmT&#10;5UCFAgAACwUAAA4AAAAAAAAAAAAAAAAALgIAAGRycy9lMm9Eb2MueG1sUEsBAi0AFAAGAAgAAAAh&#10;AERwRL3dAAAACAEAAA8AAAAAAAAAAAAAAAAA3wQAAGRycy9kb3ducmV2LnhtbFBLBQYAAAAABAAE&#10;APMAAADpBQAAAAA=&#10;" stroked="f">
                <v:textbox inset="0,0,0,0">
                  <w:txbxContent>
                    <w:p w:rsidR="00D63396" w:rsidRDefault="00D63396" w:rsidP="00D63396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Tahoma" w:eastAsia="Times New Roman" w:hAnsi="Tahoma" w:cs="Tahoma"/>
          <w:b/>
          <w:sz w:val="16"/>
          <w:szCs w:val="16"/>
        </w:rPr>
        <w:t>Reference :</w:t>
      </w:r>
      <w:proofErr w:type="gramEnd"/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-765810</wp:posOffset>
                </wp:positionV>
                <wp:extent cx="3507740" cy="295910"/>
                <wp:effectExtent l="2540" t="0" r="4445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96" w:rsidRDefault="00D63396" w:rsidP="00D633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202.7pt;margin-top:-60.3pt;width:276.2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QlkQIAABsFAAAOAAAAZHJzL2Uyb0RvYy54bWysVNuO2yAQfa/Uf0C8Z32ps4mtdVZ7aapK&#10;24u02w8gNo5RMUOBxN6u+kH9jv5YB5yk7uWhquoHzDDDYWbOgYvLoZNkz40VoEqanMWUcFVBLdS2&#10;pB8e1rMlJdYxVTMJipf0kVt6uXr+7KLXBU+hBVlzQxBE2aLXJW2d00UU2arlHbNnoLlCZwOmYw5N&#10;s41qw3pE72SUxvF51IOptYGKW4urt6OTrgJ+0/DKvWsayx2RJcXcXBhNGDd+jFYXrNgapltRHdJg&#10;/5BFx4TCQ09Qt8wxsjPiN6hOVAYsNO6sgi6CphEVDzVgNUn8SzX3LdM81ILNsfrUJvv/YKu3+/eG&#10;iBq5o0SxDil64IOD/bevRIPkJPEt6rUtMPJeY6wbrmHw4b5cq++g+miJgpuWqS2/Mgb6lrMaUww7&#10;o8nWEcd6kE3/Bmo8i+0cBKChMZ0HxI4QREeqHk/0YD6kwsUX83ixyNBVoS/N53kS+ItYcdytjXWv&#10;OHTET0pqkP6AzvZ31mEdGHoMCdmDFPVaSBkMs93cSEP2DKWyDp8vHbfYaZhUPliB3za6xxVMEs/w&#10;Pp9uoP4pT9Isvk7z2fp8uZhl62w+yxfxchYn+XV+Hmd5drv+4hNMsqIVdc3VnVD8KMMk+zuaDxdi&#10;FFAQIulLms/T+UjRNHs7LTIO35+K7ITDWylFV9LlKYgVntiXqsayWeGYkOM8+jn90DLswfEfuhJk&#10;4JkfNeCGzRBElx7VtYH6EXVhAGlDhvFFwUkL5jMlPd7OktpPO2Y4JfK1Qm3lSeaF4IKRzRcpGmbq&#10;2Uw9TFUIVVJHyTi9ceMTsNNGbFs8aVSzgivUYyOCVLxwx6ywEm/gDQw1HV4Lf8Wndoj68aatvgMA&#10;AP//AwBQSwMEFAAGAAgAAAAhAI+zvgbgAAAADAEAAA8AAABkcnMvZG93bnJldi54bWxMj8tOwzAQ&#10;RfdI/IM1ldig1m6VBw1xKkACse3jAybJNIka21HsNunfM6xgOTNHd87Nd7PpxY1G3zmrYb1SIMhW&#10;ru5so+F0/Fy+gPABbY29s6ThTh52xeNDjlntJrun2yE0gkOsz1BDG8KQSemrlgz6lRvI8u3sRoOB&#10;x7GR9YgTh5tebpRKpMHO8ocWB/poqbocrkbD+Xt6jrdT+RVO6T5K3rFLS3fX+mkxv72CCDSHPxh+&#10;9VkdCnYq3dXWXvQaIhVHjGpYrjcqAcHINk65TcmrNFIgi1z+L1H8AAAA//8DAFBLAQItABQABgAI&#10;AAAAIQC2gziS/gAAAOEBAAATAAAAAAAAAAAAAAAAAAAAAABbQ29udGVudF9UeXBlc10ueG1sUEsB&#10;Ai0AFAAGAAgAAAAhADj9If/WAAAAlAEAAAsAAAAAAAAAAAAAAAAALwEAAF9yZWxzLy5yZWxzUEsB&#10;Ai0AFAAGAAgAAAAhANcfNCWRAgAAGwUAAA4AAAAAAAAAAAAAAAAALgIAAGRycy9lMm9Eb2MueG1s&#10;UEsBAi0AFAAGAAgAAAAhAI+zvgbgAAAADAEAAA8AAAAAAAAAAAAAAAAA6wQAAGRycy9kb3ducmV2&#10;LnhtbFBLBQYAAAAABAAEAPMAAAD4BQAAAAA=&#10;" stroked="f">
                <v:textbox>
                  <w:txbxContent>
                    <w:p w:rsidR="00D63396" w:rsidRDefault="00D63396" w:rsidP="00D63396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ahoma" w:eastAsia="Times New Roman" w:hAnsi="Tahoma" w:cs="Tahoma"/>
          <w:b/>
          <w:sz w:val="16"/>
          <w:szCs w:val="16"/>
        </w:rPr>
        <w:t>Contact</w:t>
      </w:r>
      <w:proofErr w:type="spellEnd"/>
      <w:r>
        <w:rPr>
          <w:rFonts w:ascii="Tahoma" w:eastAsia="Times New Roman" w:hAnsi="Tahoma" w:cs="Tahoma"/>
          <w:b/>
          <w:sz w:val="16"/>
          <w:szCs w:val="16"/>
        </w:rPr>
        <w:t xml:space="preserve"> person: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proofErr w:type="spellStart"/>
      <w:r>
        <w:rPr>
          <w:rFonts w:ascii="Tahoma" w:eastAsia="Times New Roman" w:hAnsi="Tahoma" w:cs="Tahoma"/>
          <w:b/>
          <w:sz w:val="16"/>
          <w:szCs w:val="16"/>
        </w:rPr>
        <w:t>Name</w:t>
      </w:r>
      <w:proofErr w:type="spellEnd"/>
      <w:r>
        <w:rPr>
          <w:rFonts w:ascii="Tahoma" w:eastAsia="Times New Roman" w:hAnsi="Tahoma" w:cs="Tahoma"/>
          <w:b/>
          <w:sz w:val="16"/>
          <w:szCs w:val="16"/>
        </w:rPr>
        <w:t>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proofErr w:type="spellStart"/>
      <w:r>
        <w:rPr>
          <w:rFonts w:ascii="Tahoma" w:eastAsia="Times New Roman" w:hAnsi="Tahoma" w:cs="Tahoma"/>
          <w:b/>
          <w:sz w:val="16"/>
          <w:szCs w:val="16"/>
        </w:rPr>
        <w:t>Phone</w:t>
      </w:r>
      <w:proofErr w:type="spellEnd"/>
      <w:r>
        <w:rPr>
          <w:rFonts w:ascii="Tahoma" w:eastAsia="Times New Roman" w:hAnsi="Tahoma" w:cs="Tahoma"/>
          <w:b/>
          <w:sz w:val="16"/>
          <w:szCs w:val="16"/>
        </w:rPr>
        <w:t>, email: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Plate No. </w:t>
      </w:r>
      <w:proofErr w:type="spellStart"/>
      <w:r>
        <w:rPr>
          <w:rFonts w:ascii="Tahoma" w:eastAsia="Times New Roman" w:hAnsi="Tahoma" w:cs="Tahoma"/>
          <w:sz w:val="16"/>
          <w:szCs w:val="16"/>
        </w:rPr>
        <w:t>or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container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No: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Information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about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goods</w:t>
      </w:r>
      <w:proofErr w:type="spellEnd"/>
      <w:r>
        <w:rPr>
          <w:rFonts w:ascii="Tahoma" w:eastAsia="Times New Roman" w:hAnsi="Tahoma" w:cs="Tahoma"/>
          <w:sz w:val="16"/>
          <w:szCs w:val="16"/>
        </w:rPr>
        <w:t>:</w:t>
      </w:r>
      <w:r>
        <w:rPr>
          <w:rFonts w:ascii="Tahoma" w:eastAsia="Times New Roman" w:hAnsi="Tahoma" w:cs="Tahoma"/>
          <w:sz w:val="16"/>
          <w:szCs w:val="16"/>
        </w:rPr>
        <w:tab/>
      </w:r>
      <w:proofErr w:type="spellStart"/>
      <w:r>
        <w:rPr>
          <w:rFonts w:ascii="Tahoma" w:eastAsia="Times New Roman" w:hAnsi="Tahoma" w:cs="Tahoma"/>
          <w:sz w:val="16"/>
          <w:szCs w:val="16"/>
        </w:rPr>
        <w:t>colli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qty</w:t>
      </w:r>
      <w:proofErr w:type="spellEnd"/>
      <w:r>
        <w:rPr>
          <w:rFonts w:ascii="Tahoma" w:eastAsia="Times New Roman" w:hAnsi="Tahoma" w:cs="Tahoma"/>
          <w:sz w:val="16"/>
          <w:szCs w:val="16"/>
        </w:rPr>
        <w:t>:</w:t>
      </w:r>
      <w:r>
        <w:rPr>
          <w:rFonts w:ascii="Tahoma" w:eastAsia="Times New Roman" w:hAnsi="Tahoma" w:cs="Tahoma"/>
          <w:sz w:val="16"/>
          <w:szCs w:val="16"/>
        </w:rPr>
        <w:tab/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  <w:t xml:space="preserve">              </w:t>
      </w:r>
    </w:p>
    <w:p w:rsidR="00D63396" w:rsidRDefault="00D63396" w:rsidP="00D63396">
      <w:pPr>
        <w:spacing w:after="0" w:line="240" w:lineRule="auto"/>
        <w:ind w:left="2124" w:firstLine="708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weigth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brutto/netto:</w:t>
      </w:r>
    </w:p>
    <w:p w:rsidR="00D63396" w:rsidRDefault="00D63396" w:rsidP="00D63396">
      <w:pPr>
        <w:spacing w:after="0" w:line="240" w:lineRule="auto"/>
        <w:ind w:left="1416" w:firstLine="708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spacing w:after="0" w:line="240" w:lineRule="auto"/>
        <w:ind w:left="2124" w:firstLine="708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exact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description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of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 </w:t>
      </w:r>
      <w:proofErr w:type="spellStart"/>
      <w:r>
        <w:rPr>
          <w:rFonts w:ascii="Tahoma" w:eastAsia="Times New Roman" w:hAnsi="Tahoma" w:cs="Tahoma"/>
          <w:sz w:val="16"/>
          <w:szCs w:val="16"/>
        </w:rPr>
        <w:t>goods</w:t>
      </w:r>
      <w:proofErr w:type="spellEnd"/>
      <w:r>
        <w:rPr>
          <w:rFonts w:ascii="Tahoma" w:eastAsia="Times New Roman" w:hAnsi="Tahoma" w:cs="Tahoma"/>
          <w:sz w:val="16"/>
          <w:szCs w:val="16"/>
        </w:rPr>
        <w:t>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spacing w:after="0" w:line="240" w:lineRule="auto"/>
        <w:ind w:left="2124" w:firstLine="708"/>
        <w:rPr>
          <w:rFonts w:ascii="Tahoma" w:eastAsia="Times New Roman" w:hAnsi="Tahoma" w:cs="Tahoma"/>
          <w:b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Taric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HTS </w:t>
      </w:r>
      <w:proofErr w:type="spellStart"/>
      <w:r>
        <w:rPr>
          <w:rFonts w:ascii="Tahoma" w:eastAsia="Times New Roman" w:hAnsi="Tahoma" w:cs="Tahoma"/>
          <w:sz w:val="16"/>
          <w:szCs w:val="16"/>
        </w:rPr>
        <w:t>code</w:t>
      </w:r>
      <w:proofErr w:type="spellEnd"/>
      <w:r>
        <w:rPr>
          <w:rFonts w:ascii="Tahoma" w:eastAsia="Times New Roman" w:hAnsi="Tahoma" w:cs="Tahoma"/>
          <w:sz w:val="16"/>
          <w:szCs w:val="16"/>
        </w:rPr>
        <w:t>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Seller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(</w:t>
      </w:r>
      <w:proofErr w:type="spellStart"/>
      <w:r>
        <w:rPr>
          <w:rFonts w:ascii="Tahoma" w:eastAsia="Times New Roman" w:hAnsi="Tahoma" w:cs="Tahoma"/>
          <w:sz w:val="16"/>
          <w:szCs w:val="16"/>
        </w:rPr>
        <w:t>name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, </w:t>
      </w:r>
      <w:proofErr w:type="spellStart"/>
      <w:r>
        <w:rPr>
          <w:rFonts w:ascii="Tahoma" w:eastAsia="Times New Roman" w:hAnsi="Tahoma" w:cs="Tahoma"/>
          <w:sz w:val="16"/>
          <w:szCs w:val="16"/>
        </w:rPr>
        <w:t>adress</w:t>
      </w:r>
      <w:proofErr w:type="spellEnd"/>
      <w:r>
        <w:rPr>
          <w:rFonts w:ascii="Tahoma" w:eastAsia="Times New Roman" w:hAnsi="Tahoma" w:cs="Tahoma"/>
          <w:sz w:val="16"/>
          <w:szCs w:val="16"/>
        </w:rPr>
        <w:t>, country):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Byer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(</w:t>
      </w:r>
      <w:proofErr w:type="spellStart"/>
      <w:r>
        <w:rPr>
          <w:rFonts w:ascii="Tahoma" w:eastAsia="Times New Roman" w:hAnsi="Tahoma" w:cs="Tahoma"/>
          <w:sz w:val="16"/>
          <w:szCs w:val="16"/>
        </w:rPr>
        <w:t>name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, </w:t>
      </w:r>
      <w:proofErr w:type="spellStart"/>
      <w:r>
        <w:rPr>
          <w:rFonts w:ascii="Tahoma" w:eastAsia="Times New Roman" w:hAnsi="Tahoma" w:cs="Tahoma"/>
          <w:sz w:val="16"/>
          <w:szCs w:val="16"/>
        </w:rPr>
        <w:t>adress</w:t>
      </w:r>
      <w:proofErr w:type="spellEnd"/>
      <w:r>
        <w:rPr>
          <w:rFonts w:ascii="Tahoma" w:eastAsia="Times New Roman" w:hAnsi="Tahoma" w:cs="Tahoma"/>
          <w:sz w:val="16"/>
          <w:szCs w:val="16"/>
        </w:rPr>
        <w:t>, country):</w:t>
      </w: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customs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office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code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for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custom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clearence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: </w:t>
      </w:r>
    </w:p>
    <w:p w:rsidR="00D63396" w:rsidRDefault="00D63396" w:rsidP="00D63396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ATB No and </w:t>
      </w:r>
      <w:proofErr w:type="spellStart"/>
      <w:r>
        <w:rPr>
          <w:rFonts w:ascii="Tahoma" w:eastAsia="Times New Roman" w:hAnsi="Tahoma" w:cs="Tahoma"/>
          <w:sz w:val="16"/>
          <w:szCs w:val="16"/>
        </w:rPr>
        <w:t>position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(just </w:t>
      </w:r>
      <w:proofErr w:type="spellStart"/>
      <w:r>
        <w:rPr>
          <w:rFonts w:ascii="Tahoma" w:eastAsia="Times New Roman" w:hAnsi="Tahoma" w:cs="Tahoma"/>
          <w:sz w:val="16"/>
          <w:szCs w:val="16"/>
        </w:rPr>
        <w:t>for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deliveries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from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Hamburg): </w:t>
      </w:r>
    </w:p>
    <w:p w:rsidR="00D63396" w:rsidRDefault="00D63396" w:rsidP="00D63396">
      <w:pPr>
        <w:pStyle w:val="Odstavecseseznamem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Invoice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No and </w:t>
      </w:r>
      <w:proofErr w:type="spellStart"/>
      <w:r>
        <w:rPr>
          <w:rFonts w:ascii="Tahoma" w:eastAsia="Times New Roman" w:hAnsi="Tahoma" w:cs="Tahoma"/>
          <w:sz w:val="16"/>
          <w:szCs w:val="16"/>
        </w:rPr>
        <w:t>amount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of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shipment</w:t>
      </w:r>
      <w:proofErr w:type="spellEnd"/>
      <w:r>
        <w:rPr>
          <w:rFonts w:ascii="Tahoma" w:eastAsia="Times New Roman" w:hAnsi="Tahoma" w:cs="Tahoma"/>
          <w:sz w:val="16"/>
          <w:szCs w:val="16"/>
        </w:rPr>
        <w:t>:</w:t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</w:p>
    <w:p w:rsidR="00D63396" w:rsidRDefault="00D63396" w:rsidP="00D6339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4"/>
          <w:szCs w:val="14"/>
        </w:rPr>
        <w:t>We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are </w:t>
      </w:r>
      <w:proofErr w:type="spellStart"/>
      <w:r>
        <w:rPr>
          <w:rFonts w:ascii="Tahoma" w:eastAsia="Times New Roman" w:hAnsi="Tahoma" w:cs="Tahoma"/>
          <w:sz w:val="14"/>
          <w:szCs w:val="14"/>
        </w:rPr>
        <w:t>committed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to </w:t>
      </w:r>
      <w:proofErr w:type="spellStart"/>
      <w:r>
        <w:rPr>
          <w:rFonts w:ascii="Tahoma" w:eastAsia="Times New Roman" w:hAnsi="Tahoma" w:cs="Tahoma"/>
          <w:sz w:val="14"/>
          <w:szCs w:val="14"/>
        </w:rPr>
        <w:t>deliver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goods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to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customs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office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destination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within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time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delivery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, in </w:t>
      </w:r>
      <w:proofErr w:type="spellStart"/>
      <w:r>
        <w:rPr>
          <w:rFonts w:ascii="Tahoma" w:eastAsia="Times New Roman" w:hAnsi="Tahoma" w:cs="Tahoma"/>
          <w:sz w:val="14"/>
          <w:szCs w:val="14"/>
        </w:rPr>
        <w:t>good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condition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, </w:t>
      </w:r>
      <w:proofErr w:type="spellStart"/>
      <w:r>
        <w:rPr>
          <w:rFonts w:ascii="Tahoma" w:eastAsia="Times New Roman" w:hAnsi="Tahoma" w:cs="Tahoma"/>
          <w:sz w:val="14"/>
          <w:szCs w:val="14"/>
        </w:rPr>
        <w:t>with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intact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bonded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and </w:t>
      </w:r>
      <w:proofErr w:type="spellStart"/>
      <w:r>
        <w:rPr>
          <w:rFonts w:ascii="Tahoma" w:eastAsia="Times New Roman" w:hAnsi="Tahoma" w:cs="Tahoma"/>
          <w:sz w:val="14"/>
          <w:szCs w:val="14"/>
        </w:rPr>
        <w:t>attached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documents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, as </w:t>
      </w:r>
      <w:proofErr w:type="spellStart"/>
      <w:r>
        <w:rPr>
          <w:rFonts w:ascii="Tahoma" w:eastAsia="Times New Roman" w:hAnsi="Tahoma" w:cs="Tahoma"/>
          <w:sz w:val="14"/>
          <w:szCs w:val="14"/>
        </w:rPr>
        <w:t>laid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down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in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customs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office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departure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. </w:t>
      </w:r>
      <w:proofErr w:type="spellStart"/>
      <w:r>
        <w:rPr>
          <w:rFonts w:ascii="Tahoma" w:eastAsia="Times New Roman" w:hAnsi="Tahoma" w:cs="Tahoma"/>
          <w:sz w:val="14"/>
          <w:szCs w:val="14"/>
        </w:rPr>
        <w:t>If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you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violate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your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obligations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under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this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provision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and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office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will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prescribe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a </w:t>
      </w:r>
      <w:proofErr w:type="spellStart"/>
      <w:r>
        <w:rPr>
          <w:rFonts w:ascii="Tahoma" w:eastAsia="Times New Roman" w:hAnsi="Tahoma" w:cs="Tahoma"/>
          <w:sz w:val="14"/>
          <w:szCs w:val="14"/>
        </w:rPr>
        <w:t>customs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debt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as </w:t>
      </w:r>
      <w:proofErr w:type="spellStart"/>
      <w:r>
        <w:rPr>
          <w:rFonts w:ascii="Tahoma" w:eastAsia="Times New Roman" w:hAnsi="Tahoma" w:cs="Tahoma"/>
          <w:sz w:val="14"/>
          <w:szCs w:val="14"/>
        </w:rPr>
        <w:t>guarantors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agent (to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principal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) </w:t>
      </w:r>
      <w:proofErr w:type="spellStart"/>
      <w:r>
        <w:rPr>
          <w:rFonts w:ascii="Tahoma" w:eastAsia="Times New Roman" w:hAnsi="Tahoma" w:cs="Tahoma"/>
          <w:sz w:val="14"/>
          <w:szCs w:val="14"/>
        </w:rPr>
        <w:t>undertakes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to </w:t>
      </w:r>
      <w:proofErr w:type="spellStart"/>
      <w:r>
        <w:rPr>
          <w:rFonts w:ascii="Tahoma" w:eastAsia="Times New Roman" w:hAnsi="Tahoma" w:cs="Tahoma"/>
          <w:sz w:val="14"/>
          <w:szCs w:val="14"/>
        </w:rPr>
        <w:t>pay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amount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duty </w:t>
      </w:r>
      <w:proofErr w:type="spellStart"/>
      <w:r>
        <w:rPr>
          <w:rFonts w:ascii="Tahoma" w:eastAsia="Times New Roman" w:hAnsi="Tahoma" w:cs="Tahoma"/>
          <w:sz w:val="14"/>
          <w:szCs w:val="14"/>
        </w:rPr>
        <w:t>prescribed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by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office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gramStart"/>
      <w:r>
        <w:rPr>
          <w:rFonts w:ascii="Tahoma" w:eastAsia="Times New Roman" w:hAnsi="Tahoma" w:cs="Tahoma"/>
          <w:sz w:val="14"/>
          <w:szCs w:val="14"/>
        </w:rPr>
        <w:t>agent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and </w:t>
      </w:r>
      <w:proofErr w:type="spellStart"/>
      <w:r>
        <w:rPr>
          <w:rFonts w:ascii="Tahoma" w:eastAsia="Times New Roman" w:hAnsi="Tahoma" w:cs="Tahoma"/>
          <w:sz w:val="14"/>
          <w:szCs w:val="14"/>
        </w:rPr>
        <w:t>contractual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penalty in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amount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10.000, - CZK. </w:t>
      </w:r>
      <w:proofErr w:type="spellStart"/>
      <w:r>
        <w:rPr>
          <w:rFonts w:ascii="Tahoma" w:eastAsia="Times New Roman" w:hAnsi="Tahoma" w:cs="Tahoma"/>
          <w:sz w:val="14"/>
          <w:szCs w:val="14"/>
        </w:rPr>
        <w:t>After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exposure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of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transit </w:t>
      </w:r>
      <w:proofErr w:type="spellStart"/>
      <w:r>
        <w:rPr>
          <w:rFonts w:ascii="Tahoma" w:eastAsia="Times New Roman" w:hAnsi="Tahoma" w:cs="Tahoma"/>
          <w:sz w:val="14"/>
          <w:szCs w:val="14"/>
        </w:rPr>
        <w:t>document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agrees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to </w:t>
      </w:r>
      <w:proofErr w:type="spellStart"/>
      <w:r>
        <w:rPr>
          <w:rFonts w:ascii="Tahoma" w:eastAsia="Times New Roman" w:hAnsi="Tahoma" w:cs="Tahoma"/>
          <w:sz w:val="14"/>
          <w:szCs w:val="14"/>
        </w:rPr>
        <w:t>pay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the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Company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Port </w:t>
      </w:r>
      <w:proofErr w:type="spellStart"/>
      <w:r>
        <w:rPr>
          <w:rFonts w:ascii="Tahoma" w:eastAsia="Times New Roman" w:hAnsi="Tahoma" w:cs="Tahoma"/>
          <w:sz w:val="14"/>
          <w:szCs w:val="14"/>
        </w:rPr>
        <w:t>Service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sro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fees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for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services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rendered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in </w:t>
      </w:r>
      <w:proofErr w:type="spellStart"/>
      <w:r>
        <w:rPr>
          <w:rFonts w:ascii="Tahoma" w:eastAsia="Times New Roman" w:hAnsi="Tahoma" w:cs="Tahoma"/>
          <w:sz w:val="14"/>
          <w:szCs w:val="14"/>
        </w:rPr>
        <w:t>accordance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with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contractual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>
        <w:rPr>
          <w:rFonts w:ascii="Tahoma" w:eastAsia="Times New Roman" w:hAnsi="Tahoma" w:cs="Tahoma"/>
          <w:sz w:val="14"/>
          <w:szCs w:val="14"/>
        </w:rPr>
        <w:t>terms</w:t>
      </w:r>
      <w:proofErr w:type="spellEnd"/>
      <w:r>
        <w:rPr>
          <w:rFonts w:ascii="Tahoma" w:eastAsia="Times New Roman" w:hAnsi="Tahoma" w:cs="Tahoma"/>
          <w:sz w:val="14"/>
          <w:szCs w:val="14"/>
        </w:rPr>
        <w:t>.</w:t>
      </w:r>
      <w:r>
        <w:rPr>
          <w:rFonts w:ascii="Tahoma" w:eastAsia="Times New Roman" w:hAnsi="Tahoma" w:cs="Tahoma"/>
          <w:i/>
          <w:sz w:val="16"/>
          <w:szCs w:val="16"/>
        </w:rPr>
        <w:tab/>
      </w:r>
      <w:r>
        <w:rPr>
          <w:rFonts w:ascii="Tahoma" w:eastAsia="Times New Roman" w:hAnsi="Tahoma" w:cs="Tahoma"/>
          <w:i/>
          <w:sz w:val="16"/>
          <w:szCs w:val="16"/>
        </w:rPr>
        <w:tab/>
      </w: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63396" w:rsidRDefault="00D63396" w:rsidP="00D6339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Date</w:t>
      </w:r>
      <w:proofErr w:type="spellEnd"/>
      <w:r>
        <w:rPr>
          <w:rFonts w:ascii="Tahoma" w:eastAsia="Times New Roman" w:hAnsi="Tahoma" w:cs="Tahoma"/>
          <w:sz w:val="16"/>
          <w:szCs w:val="16"/>
        </w:rPr>
        <w:t>:</w:t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</w:p>
    <w:p w:rsidR="00D63396" w:rsidRDefault="00D63396" w:rsidP="00D63396">
      <w:pPr>
        <w:spacing w:after="0" w:line="240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>................................................................</w:t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 </w:t>
      </w:r>
      <w:proofErr w:type="spellStart"/>
      <w:r>
        <w:rPr>
          <w:rFonts w:ascii="Tahoma" w:eastAsia="Times New Roman" w:hAnsi="Tahoma" w:cs="Tahoma"/>
          <w:sz w:val="16"/>
          <w:szCs w:val="16"/>
        </w:rPr>
        <w:t>purchaser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(</w:t>
      </w:r>
      <w:proofErr w:type="spellStart"/>
      <w:r>
        <w:rPr>
          <w:rFonts w:ascii="Tahoma" w:eastAsia="Times New Roman" w:hAnsi="Tahoma" w:cs="Tahoma"/>
          <w:sz w:val="16"/>
          <w:szCs w:val="16"/>
        </w:rPr>
        <w:t>Name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, </w:t>
      </w:r>
      <w:proofErr w:type="spellStart"/>
      <w:r>
        <w:rPr>
          <w:rFonts w:ascii="Tahoma" w:eastAsia="Times New Roman" w:hAnsi="Tahoma" w:cs="Tahoma"/>
          <w:sz w:val="16"/>
          <w:szCs w:val="16"/>
        </w:rPr>
        <w:t>signature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and </w:t>
      </w:r>
      <w:proofErr w:type="spellStart"/>
      <w:r>
        <w:rPr>
          <w:rFonts w:ascii="Tahoma" w:eastAsia="Times New Roman" w:hAnsi="Tahoma" w:cs="Tahoma"/>
          <w:sz w:val="16"/>
          <w:szCs w:val="16"/>
        </w:rPr>
        <w:t>stamp</w:t>
      </w:r>
      <w:proofErr w:type="spellEnd"/>
      <w:r>
        <w:rPr>
          <w:rFonts w:ascii="Tahoma" w:eastAsia="Times New Roman" w:hAnsi="Tahoma" w:cs="Tahoma"/>
          <w:sz w:val="16"/>
          <w:szCs w:val="16"/>
        </w:rPr>
        <w:t>)</w:t>
      </w:r>
    </w:p>
    <w:p w:rsidR="0056506B" w:rsidRDefault="0056506B" w:rsidP="009C54E9">
      <w:pPr>
        <w:spacing w:after="0"/>
      </w:pPr>
    </w:p>
    <w:sectPr w:rsidR="0056506B" w:rsidSect="00A63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C6" w:rsidRDefault="000F45C6" w:rsidP="00A55707">
      <w:pPr>
        <w:spacing w:after="0" w:line="240" w:lineRule="auto"/>
      </w:pPr>
      <w:r>
        <w:separator/>
      </w:r>
    </w:p>
  </w:endnote>
  <w:endnote w:type="continuationSeparator" w:id="0">
    <w:p w:rsidR="000F45C6" w:rsidRDefault="000F45C6" w:rsidP="00A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D0" w:rsidRDefault="00A9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07" w:rsidRPr="009A64CD" w:rsidRDefault="00A55707" w:rsidP="005D373D">
    <w:pPr>
      <w:pStyle w:val="Zpat"/>
      <w:spacing w:line="240" w:lineRule="auto"/>
      <w:jc w:val="center"/>
      <w:rPr>
        <w:sz w:val="18"/>
        <w:szCs w:val="18"/>
      </w:rPr>
    </w:pPr>
    <w:r w:rsidRPr="005D373D">
      <w:rPr>
        <w:b/>
        <w:color w:val="333333"/>
        <w:sz w:val="18"/>
        <w:szCs w:val="18"/>
      </w:rPr>
      <w:t xml:space="preserve">Port </w:t>
    </w:r>
    <w:proofErr w:type="spellStart"/>
    <w:r w:rsidRPr="005D373D">
      <w:rPr>
        <w:b/>
        <w:color w:val="333333"/>
        <w:sz w:val="18"/>
        <w:szCs w:val="18"/>
      </w:rPr>
      <w:t>Service</w:t>
    </w:r>
    <w:proofErr w:type="spellEnd"/>
    <w:r w:rsidRPr="005D373D">
      <w:rPr>
        <w:b/>
        <w:color w:val="333333"/>
        <w:sz w:val="18"/>
        <w:szCs w:val="18"/>
      </w:rPr>
      <w:t xml:space="preserve"> s.r.o.</w:t>
    </w:r>
    <w:r w:rsidRPr="009A64CD">
      <w:rPr>
        <w:color w:val="333333"/>
        <w:sz w:val="18"/>
        <w:szCs w:val="18"/>
      </w:rPr>
      <w:t xml:space="preserve"> </w:t>
    </w:r>
    <w:r w:rsidRPr="009A64CD">
      <w:rPr>
        <w:sz w:val="18"/>
        <w:szCs w:val="18"/>
      </w:rPr>
      <w:t xml:space="preserve">ID No.: 285 14 734 </w:t>
    </w:r>
    <w:r w:rsidRPr="009A64CD">
      <w:rPr>
        <w:sz w:val="18"/>
        <w:szCs w:val="18"/>
      </w:rPr>
      <w:br/>
    </w:r>
    <w:proofErr w:type="spellStart"/>
    <w:r w:rsidRPr="009A64CD">
      <w:rPr>
        <w:b/>
        <w:bCs/>
        <w:sz w:val="18"/>
        <w:szCs w:val="18"/>
      </w:rPr>
      <w:t>Registered</w:t>
    </w:r>
    <w:proofErr w:type="spellEnd"/>
    <w:r w:rsidRPr="009A64CD">
      <w:rPr>
        <w:b/>
        <w:bCs/>
        <w:sz w:val="18"/>
        <w:szCs w:val="18"/>
      </w:rPr>
      <w:t xml:space="preserve"> </w:t>
    </w:r>
    <w:proofErr w:type="spellStart"/>
    <w:r w:rsidRPr="009A64CD">
      <w:rPr>
        <w:b/>
        <w:bCs/>
        <w:sz w:val="18"/>
        <w:szCs w:val="18"/>
      </w:rPr>
      <w:t>seat</w:t>
    </w:r>
    <w:proofErr w:type="spellEnd"/>
    <w:r w:rsidRPr="009A64CD">
      <w:rPr>
        <w:b/>
        <w:bCs/>
        <w:sz w:val="18"/>
        <w:szCs w:val="18"/>
      </w:rPr>
      <w:t xml:space="preserve">: </w:t>
    </w:r>
    <w:r w:rsidRPr="009A64CD">
      <w:rPr>
        <w:sz w:val="18"/>
        <w:szCs w:val="18"/>
      </w:rPr>
      <w:t>Opatovická 160/18, 110 00 Praha 1, Czech Republic</w:t>
    </w:r>
    <w:r w:rsidRPr="009A64CD">
      <w:rPr>
        <w:sz w:val="18"/>
        <w:szCs w:val="18"/>
      </w:rPr>
      <w:br/>
    </w:r>
    <w:r w:rsidR="0073122A">
      <w:rPr>
        <w:b/>
        <w:bCs/>
        <w:sz w:val="18"/>
        <w:szCs w:val="18"/>
      </w:rPr>
      <w:t>Office</w:t>
    </w:r>
    <w:r w:rsidRPr="009A64CD">
      <w:rPr>
        <w:b/>
        <w:bCs/>
        <w:sz w:val="18"/>
        <w:szCs w:val="18"/>
      </w:rPr>
      <w:t>:</w:t>
    </w:r>
    <w:r w:rsidR="0045208A">
      <w:rPr>
        <w:sz w:val="18"/>
        <w:szCs w:val="18"/>
      </w:rPr>
      <w:t xml:space="preserve"> Areál České přístavy, </w:t>
    </w:r>
    <w:r w:rsidR="0073122A">
      <w:rPr>
        <w:sz w:val="18"/>
        <w:szCs w:val="18"/>
      </w:rPr>
      <w:t>Celní 1144,276 01 Mělník</w:t>
    </w:r>
    <w:r w:rsidRPr="009A64CD">
      <w:rPr>
        <w:sz w:val="18"/>
        <w:szCs w:val="18"/>
      </w:rPr>
      <w:t xml:space="preserve">, Czech </w:t>
    </w:r>
    <w:r w:rsidR="0073122A">
      <w:rPr>
        <w:sz w:val="18"/>
        <w:szCs w:val="18"/>
      </w:rPr>
      <w:t xml:space="preserve">Republic </w:t>
    </w:r>
    <w:r w:rsidR="0073122A">
      <w:rPr>
        <w:sz w:val="18"/>
        <w:szCs w:val="18"/>
      </w:rPr>
      <w:br/>
      <w:t>Tel.</w:t>
    </w:r>
    <w:r w:rsidR="0073122A">
      <w:rPr>
        <w:sz w:val="18"/>
        <w:szCs w:val="18"/>
      </w:rPr>
      <w:t>: +420 315 318 401; Hel</w:t>
    </w:r>
    <w:r w:rsidR="00A951D0">
      <w:rPr>
        <w:sz w:val="18"/>
        <w:szCs w:val="18"/>
      </w:rPr>
      <w:t>p</w:t>
    </w:r>
    <w:bookmarkStart w:id="0" w:name="_GoBack"/>
    <w:bookmarkEnd w:id="0"/>
    <w:r w:rsidR="0073122A">
      <w:rPr>
        <w:sz w:val="18"/>
        <w:szCs w:val="18"/>
      </w:rPr>
      <w:t xml:space="preserve"> </w:t>
    </w:r>
    <w:proofErr w:type="spellStart"/>
    <w:r w:rsidR="0073122A">
      <w:rPr>
        <w:sz w:val="18"/>
        <w:szCs w:val="18"/>
      </w:rPr>
      <w:t>desk</w:t>
    </w:r>
    <w:proofErr w:type="spellEnd"/>
    <w:r w:rsidR="0073122A">
      <w:rPr>
        <w:sz w:val="18"/>
        <w:szCs w:val="18"/>
      </w:rPr>
      <w:t>: +420 776 776</w:t>
    </w:r>
    <w:r w:rsidR="005D373D">
      <w:rPr>
        <w:sz w:val="18"/>
        <w:szCs w:val="18"/>
      </w:rPr>
      <w:t> </w:t>
    </w:r>
    <w:r w:rsidR="0073122A">
      <w:rPr>
        <w:sz w:val="18"/>
        <w:szCs w:val="18"/>
      </w:rPr>
      <w:t xml:space="preserve">446 </w:t>
    </w:r>
    <w:r w:rsidR="005D373D">
      <w:rPr>
        <w:sz w:val="18"/>
        <w:szCs w:val="18"/>
      </w:rPr>
      <w:t xml:space="preserve">                                                                                                                             </w:t>
    </w:r>
    <w:r w:rsidRPr="009A64CD">
      <w:rPr>
        <w:sz w:val="18"/>
        <w:szCs w:val="18"/>
      </w:rPr>
      <w:t xml:space="preserve">email: </w:t>
    </w:r>
    <w:hyperlink r:id="rId1" w:history="1">
      <w:r w:rsidRPr="009A64CD">
        <w:rPr>
          <w:rStyle w:val="Hypertextovodkaz"/>
          <w:sz w:val="18"/>
          <w:szCs w:val="18"/>
        </w:rPr>
        <w:t>info@portservice.cz</w:t>
      </w:r>
    </w:hyperlink>
    <w:r w:rsidR="005D373D">
      <w:rPr>
        <w:sz w:val="18"/>
        <w:szCs w:val="18"/>
      </w:rPr>
      <w:t xml:space="preserve">       </w:t>
    </w:r>
    <w:hyperlink r:id="rId2" w:history="1">
      <w:r w:rsidRPr="009A64CD">
        <w:rPr>
          <w:rStyle w:val="Hypertextovodkaz"/>
          <w:sz w:val="18"/>
          <w:szCs w:val="18"/>
        </w:rPr>
        <w:t>www.portservice.cz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D0" w:rsidRDefault="00A9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C6" w:rsidRDefault="000F45C6" w:rsidP="00A55707">
      <w:pPr>
        <w:spacing w:after="0" w:line="240" w:lineRule="auto"/>
      </w:pPr>
      <w:r>
        <w:separator/>
      </w:r>
    </w:p>
  </w:footnote>
  <w:footnote w:type="continuationSeparator" w:id="0">
    <w:p w:rsidR="000F45C6" w:rsidRDefault="000F45C6" w:rsidP="00A5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D0" w:rsidRDefault="00A951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07" w:rsidRDefault="009B070D" w:rsidP="00633365">
    <w:pPr>
      <w:pStyle w:val="Zhlav"/>
      <w:ind w:left="3540"/>
    </w:pPr>
    <w:r>
      <w:tab/>
    </w:r>
    <w:r>
      <w:tab/>
    </w:r>
    <w:r w:rsidR="00EB39EA">
      <w:rPr>
        <w:noProof/>
      </w:rPr>
      <w:drawing>
        <wp:inline distT="0" distB="0" distL="0" distR="0">
          <wp:extent cx="3295650" cy="6667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Service-CZ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36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D0" w:rsidRDefault="00A951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64F0"/>
    <w:multiLevelType w:val="hybridMultilevel"/>
    <w:tmpl w:val="2234A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976"/>
    <w:multiLevelType w:val="hybridMultilevel"/>
    <w:tmpl w:val="766CA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EEA"/>
    <w:multiLevelType w:val="hybridMultilevel"/>
    <w:tmpl w:val="2790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E5"/>
    <w:rsid w:val="00033644"/>
    <w:rsid w:val="000F45C6"/>
    <w:rsid w:val="0015513B"/>
    <w:rsid w:val="00165805"/>
    <w:rsid w:val="0019303C"/>
    <w:rsid w:val="00195E8E"/>
    <w:rsid w:val="00214710"/>
    <w:rsid w:val="00277EA1"/>
    <w:rsid w:val="002B7208"/>
    <w:rsid w:val="00315150"/>
    <w:rsid w:val="003469BF"/>
    <w:rsid w:val="003620BC"/>
    <w:rsid w:val="003815DD"/>
    <w:rsid w:val="00395ECD"/>
    <w:rsid w:val="003D70D2"/>
    <w:rsid w:val="003F7503"/>
    <w:rsid w:val="00404E27"/>
    <w:rsid w:val="004220C5"/>
    <w:rsid w:val="00434546"/>
    <w:rsid w:val="0045208A"/>
    <w:rsid w:val="004E1D22"/>
    <w:rsid w:val="004E4E76"/>
    <w:rsid w:val="00550DE2"/>
    <w:rsid w:val="0056506B"/>
    <w:rsid w:val="005D373D"/>
    <w:rsid w:val="00602948"/>
    <w:rsid w:val="00615FE4"/>
    <w:rsid w:val="006258F6"/>
    <w:rsid w:val="00633365"/>
    <w:rsid w:val="006337F6"/>
    <w:rsid w:val="006424FA"/>
    <w:rsid w:val="006E4516"/>
    <w:rsid w:val="00702534"/>
    <w:rsid w:val="0073122A"/>
    <w:rsid w:val="00774A87"/>
    <w:rsid w:val="007B0DC8"/>
    <w:rsid w:val="008B1FAB"/>
    <w:rsid w:val="008C3ED2"/>
    <w:rsid w:val="008F2EC0"/>
    <w:rsid w:val="00926538"/>
    <w:rsid w:val="009671C9"/>
    <w:rsid w:val="009A64CD"/>
    <w:rsid w:val="009B070D"/>
    <w:rsid w:val="009C54E9"/>
    <w:rsid w:val="00A55707"/>
    <w:rsid w:val="00A6335E"/>
    <w:rsid w:val="00A85A38"/>
    <w:rsid w:val="00A94A3C"/>
    <w:rsid w:val="00A951D0"/>
    <w:rsid w:val="00AB4C2F"/>
    <w:rsid w:val="00AE1DC1"/>
    <w:rsid w:val="00B0586D"/>
    <w:rsid w:val="00B5553E"/>
    <w:rsid w:val="00B653EB"/>
    <w:rsid w:val="00BB2132"/>
    <w:rsid w:val="00BB3109"/>
    <w:rsid w:val="00C00463"/>
    <w:rsid w:val="00C1117D"/>
    <w:rsid w:val="00C37507"/>
    <w:rsid w:val="00C837A4"/>
    <w:rsid w:val="00D63396"/>
    <w:rsid w:val="00D94CD6"/>
    <w:rsid w:val="00DC3102"/>
    <w:rsid w:val="00DD0416"/>
    <w:rsid w:val="00E054F6"/>
    <w:rsid w:val="00E11DE5"/>
    <w:rsid w:val="00E21769"/>
    <w:rsid w:val="00E90374"/>
    <w:rsid w:val="00E97926"/>
    <w:rsid w:val="00EA325F"/>
    <w:rsid w:val="00EB39EA"/>
    <w:rsid w:val="00EE160B"/>
    <w:rsid w:val="00F9078F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359FF"/>
  <w15:docId w15:val="{59170017-4F4E-49E7-AA30-580BB4E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A87"/>
  </w:style>
  <w:style w:type="paragraph" w:styleId="Nadpis1">
    <w:name w:val="heading 1"/>
    <w:basedOn w:val="Normln"/>
    <w:next w:val="Normln"/>
    <w:link w:val="Nadpis1Char"/>
    <w:uiPriority w:val="9"/>
    <w:qFormat/>
    <w:rsid w:val="00774A8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4A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4A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4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4A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A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4A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4A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4A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A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570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5707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A557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64C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74A8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4A8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4A8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4A8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4A8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4A8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4A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4A8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4A8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4A8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74A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4A8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4A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774A87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774A87"/>
    <w:rPr>
      <w:b/>
      <w:bCs/>
    </w:rPr>
  </w:style>
  <w:style w:type="character" w:styleId="Zdraznn">
    <w:name w:val="Emphasis"/>
    <w:basedOn w:val="Standardnpsmoodstavce"/>
    <w:uiPriority w:val="20"/>
    <w:qFormat/>
    <w:rsid w:val="00774A87"/>
    <w:rPr>
      <w:i/>
      <w:iCs/>
    </w:rPr>
  </w:style>
  <w:style w:type="paragraph" w:styleId="Bezmezer">
    <w:name w:val="No Spacing"/>
    <w:uiPriority w:val="1"/>
    <w:qFormat/>
    <w:rsid w:val="00774A8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74A87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74A8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4A8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4A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74A87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74A87"/>
    <w:rPr>
      <w:b w:val="0"/>
      <w:bCs w:val="0"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74A87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74A87"/>
    <w:rPr>
      <w:b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74A8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4A87"/>
    <w:pPr>
      <w:outlineLvl w:val="9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63396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3396"/>
    <w:rPr>
      <w:rFonts w:ascii="Calibri" w:eastAsia="Calibr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service.cz" TargetMode="External"/><Relationship Id="rId1" Type="http://schemas.openxmlformats.org/officeDocument/2006/relationships/hyperlink" Target="mailto:info@portserv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http://www.portservice.cz/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mailto:info@portservice.cz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Bahija Adamová</cp:lastModifiedBy>
  <cp:revision>7</cp:revision>
  <cp:lastPrinted>2016-02-12T13:23:00Z</cp:lastPrinted>
  <dcterms:created xsi:type="dcterms:W3CDTF">2016-02-12T13:27:00Z</dcterms:created>
  <dcterms:modified xsi:type="dcterms:W3CDTF">2022-03-29T09:05:00Z</dcterms:modified>
</cp:coreProperties>
</file>