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BF" w:rsidRDefault="00B971BF" w:rsidP="00B971BF">
      <w:pPr>
        <w:spacing w:after="12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T1</w:t>
      </w:r>
      <w:r w:rsidR="00802844">
        <w:rPr>
          <w:rFonts w:ascii="Tahoma" w:eastAsia="Times New Roman" w:hAnsi="Tahoma" w:cs="Tahoma"/>
          <w:b/>
          <w:sz w:val="20"/>
          <w:szCs w:val="20"/>
        </w:rPr>
        <w:t xml:space="preserve"> </w:t>
      </w:r>
      <w:proofErr w:type="spellStart"/>
      <w:r w:rsidR="00802844">
        <w:rPr>
          <w:rFonts w:ascii="Tahoma" w:eastAsia="Times New Roman" w:hAnsi="Tahoma" w:cs="Tahoma"/>
          <w:b/>
          <w:sz w:val="20"/>
          <w:szCs w:val="20"/>
        </w:rPr>
        <w:t>Auftrag</w:t>
      </w:r>
      <w:proofErr w:type="spellEnd"/>
      <w:r w:rsidR="00802844">
        <w:rPr>
          <w:rFonts w:ascii="Tahoma" w:eastAsia="Times New Roman" w:hAnsi="Tahoma" w:cs="Tahoma"/>
          <w:b/>
          <w:sz w:val="20"/>
          <w:szCs w:val="20"/>
        </w:rPr>
        <w:t xml:space="preserve"> </w:t>
      </w:r>
      <w:proofErr w:type="spellStart"/>
      <w:r w:rsidR="00802844">
        <w:rPr>
          <w:rFonts w:ascii="Tahoma" w:eastAsia="Times New Roman" w:hAnsi="Tahoma" w:cs="Tahoma"/>
          <w:b/>
          <w:sz w:val="20"/>
          <w:szCs w:val="20"/>
        </w:rPr>
        <w:t>bei</w:t>
      </w:r>
      <w:proofErr w:type="spellEnd"/>
      <w:r>
        <w:rPr>
          <w:rFonts w:ascii="Tahoma" w:eastAsia="Times New Roman" w:hAnsi="Tahoma" w:cs="Tahoma"/>
          <w:b/>
          <w:sz w:val="20"/>
          <w:szCs w:val="20"/>
        </w:rPr>
        <w:t xml:space="preserve"> Port </w:t>
      </w:r>
      <w:proofErr w:type="spellStart"/>
      <w:r>
        <w:rPr>
          <w:rFonts w:ascii="Tahoma" w:eastAsia="Times New Roman" w:hAnsi="Tahoma" w:cs="Tahoma"/>
          <w:b/>
          <w:sz w:val="20"/>
          <w:szCs w:val="20"/>
        </w:rPr>
        <w:t>Service</w:t>
      </w:r>
      <w:proofErr w:type="spellEnd"/>
      <w:r>
        <w:rPr>
          <w:rFonts w:ascii="Tahoma" w:eastAsia="Times New Roman" w:hAnsi="Tahoma" w:cs="Tahoma"/>
          <w:b/>
          <w:sz w:val="20"/>
          <w:szCs w:val="20"/>
        </w:rPr>
        <w:t xml:space="preserve"> s.r.o.</w:t>
      </w:r>
      <w:r>
        <w:rPr>
          <w:rFonts w:ascii="Tahoma" w:hAnsi="Tahoma" w:cs="Tahoma"/>
          <w:sz w:val="20"/>
          <w:szCs w:val="20"/>
        </w:rPr>
        <w:t xml:space="preserve">, </w:t>
      </w:r>
      <w:proofErr w:type="gramStart"/>
      <w:r w:rsidR="00802844">
        <w:rPr>
          <w:rFonts w:ascii="Tahoma" w:hAnsi="Tahoma" w:cs="Tahoma"/>
          <w:b/>
          <w:sz w:val="20"/>
          <w:szCs w:val="20"/>
        </w:rPr>
        <w:t>VAT</w:t>
      </w:r>
      <w:r>
        <w:rPr>
          <w:rFonts w:ascii="Tahoma" w:hAnsi="Tahoma" w:cs="Tahoma"/>
          <w:b/>
          <w:sz w:val="20"/>
          <w:szCs w:val="20"/>
        </w:rPr>
        <w:t xml:space="preserve"> : CZ28514734</w:t>
      </w:r>
      <w:proofErr w:type="gramEnd"/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u w:val="single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37465</wp:posOffset>
                </wp:positionV>
                <wp:extent cx="3507740" cy="456565"/>
                <wp:effectExtent l="12065" t="8890" r="13970" b="1079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4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1BF" w:rsidRDefault="00B971BF" w:rsidP="00B971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2.7pt;margin-top:2.95pt;width:276.2pt;height:3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" strokecolor="white">
                <v:textbox inset="0,0,0,0">
                  <w:txbxContent>
                    <w:p w:rsidR="00B971BF" w:rsidRDefault="00B971BF" w:rsidP="00B971BF"/>
                  </w:txbxContent>
                </v:textbox>
              </v:shape>
            </w:pict>
          </mc:Fallback>
        </mc:AlternateContent>
      </w:r>
    </w:p>
    <w:p w:rsidR="00B971BF" w:rsidRDefault="00802844" w:rsidP="00B971BF">
      <w:pPr>
        <w:spacing w:line="240" w:lineRule="auto"/>
        <w:rPr>
          <w:rFonts w:ascii="Tahoma" w:eastAsia="Calibri" w:hAnsi="Tahoma" w:cs="Tahoma"/>
          <w:b/>
          <w:sz w:val="16"/>
          <w:szCs w:val="16"/>
          <w:lang w:eastAsia="en-US"/>
        </w:rPr>
      </w:pPr>
      <w:proofErr w:type="spellStart"/>
      <w:r>
        <w:rPr>
          <w:rFonts w:ascii="Tahoma" w:eastAsia="Times New Roman" w:hAnsi="Tahoma" w:cs="Tahoma"/>
          <w:b/>
          <w:sz w:val="16"/>
          <w:szCs w:val="16"/>
        </w:rPr>
        <w:t>Kunde</w:t>
      </w:r>
      <w:proofErr w:type="spellEnd"/>
      <w:r w:rsidR="00B971BF">
        <w:rPr>
          <w:rFonts w:ascii="Tahoma" w:eastAsia="Times New Roman" w:hAnsi="Tahoma" w:cs="Tahoma"/>
          <w:b/>
          <w:sz w:val="16"/>
          <w:szCs w:val="16"/>
        </w:rPr>
        <w:t>:</w:t>
      </w:r>
    </w:p>
    <w:p w:rsidR="00B971BF" w:rsidRDefault="001D6E8A" w:rsidP="00B971BF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  <w:proofErr w:type="spellStart"/>
      <w:r>
        <w:rPr>
          <w:rFonts w:ascii="Tahoma" w:eastAsia="Times New Roman" w:hAnsi="Tahoma" w:cs="Tahoma"/>
          <w:b/>
          <w:sz w:val="16"/>
          <w:szCs w:val="16"/>
        </w:rPr>
        <w:t>Name</w:t>
      </w:r>
      <w:proofErr w:type="spellEnd"/>
      <w:r w:rsidR="00B971BF">
        <w:rPr>
          <w:rFonts w:ascii="Tahoma" w:eastAsia="Times New Roman" w:hAnsi="Tahoma" w:cs="Tahoma"/>
          <w:b/>
          <w:sz w:val="16"/>
          <w:szCs w:val="16"/>
        </w:rPr>
        <w:t xml:space="preserve">: </w:t>
      </w:r>
    </w:p>
    <w:p w:rsidR="00B971BF" w:rsidRDefault="00802844" w:rsidP="00B971BF">
      <w:pPr>
        <w:spacing w:after="0" w:line="240" w:lineRule="auto"/>
        <w:rPr>
          <w:rFonts w:ascii="Tahoma" w:eastAsia="Calibri" w:hAnsi="Tahoma" w:cs="Tahoma"/>
          <w:b/>
          <w:lang w:eastAsia="en-US"/>
        </w:rPr>
      </w:pPr>
      <w:proofErr w:type="spellStart"/>
      <w:r>
        <w:rPr>
          <w:rFonts w:ascii="Tahoma" w:eastAsia="Times New Roman" w:hAnsi="Tahoma" w:cs="Tahoma"/>
          <w:b/>
          <w:sz w:val="16"/>
          <w:szCs w:val="16"/>
        </w:rPr>
        <w:t>Adresse</w:t>
      </w:r>
      <w:proofErr w:type="spellEnd"/>
      <w:r w:rsidR="00B971BF">
        <w:rPr>
          <w:rFonts w:ascii="Tahoma" w:eastAsia="Times New Roman" w:hAnsi="Tahoma" w:cs="Tahoma"/>
          <w:b/>
          <w:sz w:val="16"/>
          <w:szCs w:val="16"/>
        </w:rPr>
        <w:t>:</w:t>
      </w:r>
    </w:p>
    <w:p w:rsidR="00B971BF" w:rsidRDefault="00802844" w:rsidP="00B971BF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eastAsia="Times New Roman" w:hAnsi="Tahoma" w:cs="Tahoma"/>
          <w:b/>
          <w:sz w:val="16"/>
          <w:szCs w:val="16"/>
        </w:rPr>
        <w:t>VAT</w:t>
      </w:r>
      <w:r w:rsidR="00B971BF">
        <w:rPr>
          <w:rFonts w:ascii="Tahoma" w:eastAsia="Times New Roman" w:hAnsi="Tahoma" w:cs="Tahoma"/>
          <w:b/>
          <w:sz w:val="16"/>
          <w:szCs w:val="16"/>
        </w:rPr>
        <w:t>:</w:t>
      </w: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  <w:r>
        <w:rPr>
          <w:rFonts w:ascii="Tahoma" w:eastAsia="Times New Roman" w:hAnsi="Tahoma" w:cs="Tahoma"/>
          <w:b/>
          <w:sz w:val="16"/>
          <w:szCs w:val="16"/>
        </w:rPr>
        <w:t>EORI:</w:t>
      </w: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</w:p>
    <w:p w:rsidR="00B971BF" w:rsidRDefault="00802844" w:rsidP="00B971BF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  <w:proofErr w:type="spellStart"/>
      <w:r>
        <w:rPr>
          <w:rFonts w:ascii="Tahoma" w:eastAsia="Times New Roman" w:hAnsi="Tahoma" w:cs="Tahoma"/>
          <w:b/>
          <w:sz w:val="16"/>
          <w:szCs w:val="16"/>
        </w:rPr>
        <w:t>Referenz</w:t>
      </w:r>
      <w:proofErr w:type="spellEnd"/>
      <w:r w:rsidR="00B971BF">
        <w:rPr>
          <w:rFonts w:ascii="Tahoma" w:eastAsia="Times New Roman" w:hAnsi="Tahoma" w:cs="Tahoma"/>
          <w:b/>
          <w:sz w:val="16"/>
          <w:szCs w:val="16"/>
        </w:rPr>
        <w:t>:</w:t>
      </w: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-765810</wp:posOffset>
                </wp:positionV>
                <wp:extent cx="3507740" cy="295910"/>
                <wp:effectExtent l="2540" t="0" r="4445" b="317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4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1BF" w:rsidRDefault="00B971BF" w:rsidP="00B97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margin-left:202.7pt;margin-top:-60.3pt;width:276.2pt;height:2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" stroked="f">
                <v:textbox>
                  <w:txbxContent>
                    <w:p w:rsidR="00B971BF" w:rsidRDefault="00B971BF" w:rsidP="00B971BF"/>
                  </w:txbxContent>
                </v:textbox>
              </v:shape>
            </w:pict>
          </mc:Fallback>
        </mc:AlternateContent>
      </w:r>
      <w:proofErr w:type="spellStart"/>
      <w:r w:rsidR="00802844">
        <w:rPr>
          <w:rFonts w:ascii="Tahoma" w:eastAsia="Times New Roman" w:hAnsi="Tahoma" w:cs="Tahoma"/>
          <w:b/>
          <w:sz w:val="16"/>
          <w:szCs w:val="16"/>
        </w:rPr>
        <w:t>Kontaktperson</w:t>
      </w:r>
      <w:proofErr w:type="spellEnd"/>
      <w:r>
        <w:rPr>
          <w:rFonts w:ascii="Tahoma" w:eastAsia="Times New Roman" w:hAnsi="Tahoma" w:cs="Tahoma"/>
          <w:b/>
          <w:sz w:val="16"/>
          <w:szCs w:val="16"/>
        </w:rPr>
        <w:t xml:space="preserve">: </w:t>
      </w: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</w:p>
    <w:p w:rsidR="00B971BF" w:rsidRDefault="00802844" w:rsidP="00B971BF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  <w:proofErr w:type="spellStart"/>
      <w:r>
        <w:rPr>
          <w:rFonts w:ascii="Tahoma" w:eastAsia="Times New Roman" w:hAnsi="Tahoma" w:cs="Tahoma"/>
          <w:b/>
          <w:sz w:val="16"/>
          <w:szCs w:val="16"/>
        </w:rPr>
        <w:t>Name</w:t>
      </w:r>
      <w:proofErr w:type="spellEnd"/>
      <w:r w:rsidR="00B971BF">
        <w:rPr>
          <w:rFonts w:ascii="Tahoma" w:eastAsia="Times New Roman" w:hAnsi="Tahoma" w:cs="Tahoma"/>
          <w:b/>
          <w:sz w:val="16"/>
          <w:szCs w:val="16"/>
        </w:rPr>
        <w:t xml:space="preserve">: </w:t>
      </w: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  <w:r>
        <w:rPr>
          <w:rFonts w:ascii="Tahoma" w:eastAsia="Times New Roman" w:hAnsi="Tahoma" w:cs="Tahoma"/>
          <w:b/>
          <w:sz w:val="16"/>
          <w:szCs w:val="16"/>
        </w:rPr>
        <w:t>Telefon, email:</w:t>
      </w: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B971BF" w:rsidRDefault="00FA5A10" w:rsidP="00B971BF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proofErr w:type="spellStart"/>
      <w:r>
        <w:rPr>
          <w:rFonts w:ascii="Tahoma" w:eastAsia="Times New Roman" w:hAnsi="Tahoma" w:cs="Tahoma"/>
          <w:sz w:val="16"/>
          <w:szCs w:val="16"/>
        </w:rPr>
        <w:t>Kennzeichen</w:t>
      </w:r>
      <w:proofErr w:type="spellEnd"/>
      <w:r>
        <w:rPr>
          <w:rFonts w:ascii="Tahoma" w:eastAsia="Times New Roman" w:hAnsi="Tahoma" w:cs="Tahoma"/>
          <w:sz w:val="16"/>
          <w:szCs w:val="16"/>
        </w:rPr>
        <w:t xml:space="preserve"> oder </w:t>
      </w:r>
      <w:proofErr w:type="spellStart"/>
      <w:r>
        <w:rPr>
          <w:rFonts w:ascii="Tahoma" w:eastAsia="Times New Roman" w:hAnsi="Tahoma" w:cs="Tahoma"/>
          <w:sz w:val="16"/>
          <w:szCs w:val="16"/>
        </w:rPr>
        <w:t>Container</w:t>
      </w:r>
      <w:proofErr w:type="spellEnd"/>
      <w:r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imes New Roman" w:hAnsi="Tahoma" w:cs="Tahoma"/>
          <w:sz w:val="16"/>
          <w:szCs w:val="16"/>
        </w:rPr>
        <w:t>Nr</w:t>
      </w:r>
      <w:proofErr w:type="spellEnd"/>
      <w:r>
        <w:rPr>
          <w:rFonts w:ascii="Tahoma" w:eastAsia="Times New Roman" w:hAnsi="Tahoma" w:cs="Tahoma"/>
          <w:sz w:val="16"/>
          <w:szCs w:val="16"/>
        </w:rPr>
        <w:t>.</w:t>
      </w:r>
      <w:r w:rsidR="00B971BF">
        <w:rPr>
          <w:rFonts w:ascii="Tahoma" w:eastAsia="Times New Roman" w:hAnsi="Tahoma" w:cs="Tahoma"/>
          <w:sz w:val="16"/>
          <w:szCs w:val="16"/>
        </w:rPr>
        <w:t>:</w:t>
      </w: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B971BF" w:rsidRDefault="001D6E8A" w:rsidP="00B971BF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proofErr w:type="spellStart"/>
      <w:r>
        <w:rPr>
          <w:rFonts w:ascii="Tahoma" w:eastAsia="Times New Roman" w:hAnsi="Tahoma" w:cs="Tahoma"/>
          <w:sz w:val="16"/>
          <w:szCs w:val="16"/>
        </w:rPr>
        <w:t>Warendetails</w:t>
      </w:r>
      <w:proofErr w:type="spellEnd"/>
      <w:r>
        <w:rPr>
          <w:rFonts w:ascii="Tahoma" w:eastAsia="Times New Roman" w:hAnsi="Tahoma" w:cs="Tahoma"/>
          <w:sz w:val="16"/>
          <w:szCs w:val="16"/>
        </w:rPr>
        <w:t>:</w:t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proofErr w:type="spellStart"/>
      <w:r>
        <w:rPr>
          <w:rFonts w:ascii="Tahoma" w:eastAsia="Times New Roman" w:hAnsi="Tahoma" w:cs="Tahoma"/>
          <w:sz w:val="16"/>
          <w:szCs w:val="16"/>
        </w:rPr>
        <w:t>Packstücke</w:t>
      </w:r>
      <w:proofErr w:type="spellEnd"/>
      <w:r w:rsidR="00B971BF">
        <w:rPr>
          <w:rFonts w:ascii="Tahoma" w:eastAsia="Times New Roman" w:hAnsi="Tahoma" w:cs="Tahoma"/>
          <w:sz w:val="16"/>
          <w:szCs w:val="16"/>
        </w:rPr>
        <w:t>:</w:t>
      </w:r>
      <w:r w:rsidR="00B971BF">
        <w:rPr>
          <w:rFonts w:ascii="Tahoma" w:eastAsia="Times New Roman" w:hAnsi="Tahoma" w:cs="Tahoma"/>
          <w:sz w:val="16"/>
          <w:szCs w:val="16"/>
        </w:rPr>
        <w:tab/>
      </w: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ab/>
        <w:t xml:space="preserve">              </w:t>
      </w:r>
    </w:p>
    <w:p w:rsidR="00B971BF" w:rsidRDefault="00FA5A10" w:rsidP="00B971BF">
      <w:pPr>
        <w:spacing w:after="0" w:line="240" w:lineRule="auto"/>
        <w:ind w:left="2124" w:firstLine="708"/>
        <w:rPr>
          <w:rFonts w:ascii="Tahoma" w:eastAsia="Times New Roman" w:hAnsi="Tahoma" w:cs="Tahoma"/>
          <w:sz w:val="16"/>
          <w:szCs w:val="16"/>
        </w:rPr>
      </w:pPr>
      <w:proofErr w:type="spellStart"/>
      <w:r>
        <w:rPr>
          <w:rFonts w:ascii="Tahoma" w:eastAsia="Times New Roman" w:hAnsi="Tahoma" w:cs="Tahoma"/>
          <w:sz w:val="16"/>
          <w:szCs w:val="16"/>
        </w:rPr>
        <w:t>Gewicht</w:t>
      </w:r>
      <w:proofErr w:type="spellEnd"/>
      <w:r w:rsidR="00B971BF">
        <w:rPr>
          <w:rFonts w:ascii="Tahoma" w:eastAsia="Times New Roman" w:hAnsi="Tahoma" w:cs="Tahoma"/>
          <w:sz w:val="16"/>
          <w:szCs w:val="16"/>
        </w:rPr>
        <w:t xml:space="preserve"> brutto / netto:</w:t>
      </w:r>
    </w:p>
    <w:p w:rsidR="00B971BF" w:rsidRDefault="00B971BF" w:rsidP="00B971BF">
      <w:pPr>
        <w:spacing w:after="0" w:line="240" w:lineRule="auto"/>
        <w:ind w:left="1416" w:firstLine="708"/>
        <w:rPr>
          <w:rFonts w:ascii="Tahoma" w:eastAsia="Times New Roman" w:hAnsi="Tahoma" w:cs="Tahoma"/>
          <w:sz w:val="16"/>
          <w:szCs w:val="16"/>
        </w:rPr>
      </w:pPr>
    </w:p>
    <w:p w:rsidR="00B971BF" w:rsidRDefault="00FA5A10" w:rsidP="00B971BF">
      <w:pPr>
        <w:spacing w:after="0" w:line="240" w:lineRule="auto"/>
        <w:ind w:left="2124" w:firstLine="708"/>
        <w:rPr>
          <w:rFonts w:ascii="Tahoma" w:eastAsia="Times New Roman" w:hAnsi="Tahoma" w:cs="Tahoma"/>
          <w:sz w:val="16"/>
          <w:szCs w:val="16"/>
        </w:rPr>
      </w:pPr>
      <w:proofErr w:type="spellStart"/>
      <w:r>
        <w:rPr>
          <w:rFonts w:ascii="Tahoma" w:eastAsia="Times New Roman" w:hAnsi="Tahoma" w:cs="Tahoma"/>
          <w:sz w:val="16"/>
          <w:szCs w:val="16"/>
        </w:rPr>
        <w:t>Warenbeschreibung</w:t>
      </w:r>
      <w:proofErr w:type="spellEnd"/>
      <w:r w:rsidR="00B971BF">
        <w:rPr>
          <w:rFonts w:ascii="Tahoma" w:eastAsia="Times New Roman" w:hAnsi="Tahoma" w:cs="Tahoma"/>
          <w:sz w:val="16"/>
          <w:szCs w:val="16"/>
        </w:rPr>
        <w:t>:</w:t>
      </w: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B971BF" w:rsidRDefault="001D6E8A" w:rsidP="00B971BF">
      <w:pPr>
        <w:spacing w:after="0" w:line="240" w:lineRule="auto"/>
        <w:ind w:left="2124" w:firstLine="708"/>
        <w:rPr>
          <w:rFonts w:ascii="Tahoma" w:eastAsia="Times New Roman" w:hAnsi="Tahoma" w:cs="Tahoma"/>
          <w:sz w:val="16"/>
          <w:szCs w:val="16"/>
        </w:rPr>
      </w:pPr>
      <w:proofErr w:type="spellStart"/>
      <w:r>
        <w:rPr>
          <w:rFonts w:ascii="Tahoma" w:eastAsia="Times New Roman" w:hAnsi="Tahoma" w:cs="Tahoma"/>
          <w:sz w:val="16"/>
          <w:szCs w:val="16"/>
        </w:rPr>
        <w:t>Warennummer</w:t>
      </w:r>
      <w:proofErr w:type="spellEnd"/>
      <w:r w:rsidR="00B971BF">
        <w:rPr>
          <w:rFonts w:ascii="Tahoma" w:eastAsia="Times New Roman" w:hAnsi="Tahoma" w:cs="Tahoma"/>
          <w:sz w:val="16"/>
          <w:szCs w:val="16"/>
        </w:rPr>
        <w:t>:</w:t>
      </w: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B971BF" w:rsidRDefault="00FA5A10" w:rsidP="00B971BF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proofErr w:type="spellStart"/>
      <w:r>
        <w:rPr>
          <w:rFonts w:ascii="Tahoma" w:eastAsia="Times New Roman" w:hAnsi="Tahoma" w:cs="Tahoma"/>
          <w:sz w:val="16"/>
          <w:szCs w:val="16"/>
        </w:rPr>
        <w:t>Versender</w:t>
      </w:r>
      <w:proofErr w:type="spellEnd"/>
      <w:r>
        <w:rPr>
          <w:rFonts w:ascii="Tahoma" w:eastAsia="Times New Roman" w:hAnsi="Tahoma" w:cs="Tahoma"/>
          <w:sz w:val="16"/>
          <w:szCs w:val="16"/>
        </w:rPr>
        <w:t xml:space="preserve"> (</w:t>
      </w:r>
      <w:proofErr w:type="spellStart"/>
      <w:r>
        <w:rPr>
          <w:rFonts w:ascii="Tahoma" w:eastAsia="Times New Roman" w:hAnsi="Tahoma" w:cs="Tahoma"/>
          <w:sz w:val="16"/>
          <w:szCs w:val="16"/>
        </w:rPr>
        <w:t>Name</w:t>
      </w:r>
      <w:proofErr w:type="spellEnd"/>
      <w:r>
        <w:rPr>
          <w:rFonts w:ascii="Tahoma" w:eastAsia="Times New Roman" w:hAnsi="Tahoma" w:cs="Tahoma"/>
          <w:sz w:val="16"/>
          <w:szCs w:val="16"/>
        </w:rPr>
        <w:t xml:space="preserve">, </w:t>
      </w:r>
      <w:proofErr w:type="spellStart"/>
      <w:r>
        <w:rPr>
          <w:rFonts w:ascii="Tahoma" w:eastAsia="Times New Roman" w:hAnsi="Tahoma" w:cs="Tahoma"/>
          <w:sz w:val="16"/>
          <w:szCs w:val="16"/>
        </w:rPr>
        <w:t>Adresse</w:t>
      </w:r>
      <w:proofErr w:type="spellEnd"/>
      <w:r>
        <w:rPr>
          <w:rFonts w:ascii="Tahoma" w:eastAsia="Times New Roman" w:hAnsi="Tahoma" w:cs="Tahoma"/>
          <w:sz w:val="16"/>
          <w:szCs w:val="16"/>
        </w:rPr>
        <w:t>, Land</w:t>
      </w:r>
      <w:r w:rsidR="00B971BF">
        <w:rPr>
          <w:rFonts w:ascii="Tahoma" w:eastAsia="Times New Roman" w:hAnsi="Tahoma" w:cs="Tahoma"/>
          <w:sz w:val="16"/>
          <w:szCs w:val="16"/>
        </w:rPr>
        <w:t>):</w:t>
      </w: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B971BF" w:rsidRDefault="00B971BF" w:rsidP="00B971BF">
      <w:pPr>
        <w:spacing w:after="0" w:line="240" w:lineRule="auto"/>
        <w:ind w:left="720"/>
        <w:rPr>
          <w:rFonts w:ascii="Tahoma" w:eastAsia="Times New Roman" w:hAnsi="Tahoma" w:cs="Tahoma"/>
          <w:b/>
          <w:sz w:val="16"/>
          <w:szCs w:val="16"/>
        </w:rPr>
      </w:pPr>
      <w:r>
        <w:rPr>
          <w:rFonts w:ascii="Tahoma" w:eastAsia="Times New Roman" w:hAnsi="Tahoma" w:cs="Tahoma"/>
          <w:b/>
          <w:sz w:val="16"/>
          <w:szCs w:val="16"/>
        </w:rPr>
        <w:t>………………………………………………………………………………</w:t>
      </w:r>
    </w:p>
    <w:p w:rsidR="00B971BF" w:rsidRDefault="00B971BF" w:rsidP="00B971BF">
      <w:pPr>
        <w:spacing w:after="0" w:line="240" w:lineRule="auto"/>
        <w:ind w:left="720"/>
        <w:rPr>
          <w:rFonts w:ascii="Tahoma" w:eastAsia="Times New Roman" w:hAnsi="Tahoma" w:cs="Tahoma"/>
          <w:b/>
          <w:sz w:val="16"/>
          <w:szCs w:val="16"/>
        </w:rPr>
      </w:pPr>
    </w:p>
    <w:p w:rsidR="00B971BF" w:rsidRDefault="00B971BF" w:rsidP="00B971BF">
      <w:pPr>
        <w:spacing w:after="0" w:line="240" w:lineRule="auto"/>
        <w:ind w:left="720"/>
        <w:rPr>
          <w:rFonts w:ascii="Tahoma" w:eastAsia="Times New Roman" w:hAnsi="Tahoma" w:cs="Tahoma"/>
          <w:b/>
          <w:sz w:val="16"/>
          <w:szCs w:val="16"/>
        </w:rPr>
      </w:pPr>
      <w:r>
        <w:rPr>
          <w:rFonts w:ascii="Tahoma" w:eastAsia="Times New Roman" w:hAnsi="Tahoma" w:cs="Tahoma"/>
          <w:b/>
          <w:sz w:val="16"/>
          <w:szCs w:val="16"/>
        </w:rPr>
        <w:t>………………………………………………………………………………</w:t>
      </w:r>
    </w:p>
    <w:p w:rsidR="00B971BF" w:rsidRDefault="00B971BF" w:rsidP="00B971BF">
      <w:pPr>
        <w:spacing w:after="0" w:line="240" w:lineRule="auto"/>
        <w:ind w:left="720"/>
        <w:rPr>
          <w:rFonts w:ascii="Tahoma" w:eastAsia="Times New Roman" w:hAnsi="Tahoma" w:cs="Tahoma"/>
          <w:b/>
          <w:sz w:val="16"/>
          <w:szCs w:val="16"/>
        </w:rPr>
      </w:pPr>
    </w:p>
    <w:p w:rsidR="00B971BF" w:rsidRDefault="00B971BF" w:rsidP="00B971BF">
      <w:pPr>
        <w:spacing w:after="0" w:line="240" w:lineRule="auto"/>
        <w:ind w:left="720"/>
        <w:rPr>
          <w:rFonts w:ascii="Tahoma" w:eastAsia="Times New Roman" w:hAnsi="Tahoma" w:cs="Tahoma"/>
          <w:b/>
          <w:sz w:val="16"/>
          <w:szCs w:val="16"/>
        </w:rPr>
      </w:pPr>
      <w:r>
        <w:rPr>
          <w:rFonts w:ascii="Tahoma" w:eastAsia="Times New Roman" w:hAnsi="Tahoma" w:cs="Tahoma"/>
          <w:b/>
          <w:sz w:val="16"/>
          <w:szCs w:val="16"/>
        </w:rPr>
        <w:t>………………………………………………………………………………</w:t>
      </w: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B971BF" w:rsidRDefault="00FA5A10" w:rsidP="00B971BF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proofErr w:type="spellStart"/>
      <w:r>
        <w:rPr>
          <w:rFonts w:ascii="Tahoma" w:eastAsia="Times New Roman" w:hAnsi="Tahoma" w:cs="Tahoma"/>
          <w:sz w:val="16"/>
          <w:szCs w:val="16"/>
        </w:rPr>
        <w:t>Empfänger</w:t>
      </w:r>
      <w:proofErr w:type="spellEnd"/>
      <w:r w:rsidR="00B971BF">
        <w:rPr>
          <w:rFonts w:ascii="Tahoma" w:eastAsia="Times New Roman" w:hAnsi="Tahoma" w:cs="Tahoma"/>
          <w:sz w:val="16"/>
          <w:szCs w:val="16"/>
        </w:rPr>
        <w:t xml:space="preserve"> (</w:t>
      </w:r>
      <w:proofErr w:type="spellStart"/>
      <w:r>
        <w:rPr>
          <w:rFonts w:ascii="Tahoma" w:eastAsia="Times New Roman" w:hAnsi="Tahoma" w:cs="Tahoma"/>
          <w:sz w:val="16"/>
          <w:szCs w:val="16"/>
        </w:rPr>
        <w:t>Name</w:t>
      </w:r>
      <w:proofErr w:type="spellEnd"/>
      <w:r>
        <w:rPr>
          <w:rFonts w:ascii="Tahoma" w:eastAsia="Times New Roman" w:hAnsi="Tahoma" w:cs="Tahoma"/>
          <w:sz w:val="16"/>
          <w:szCs w:val="16"/>
        </w:rPr>
        <w:t xml:space="preserve">, </w:t>
      </w:r>
      <w:proofErr w:type="spellStart"/>
      <w:r>
        <w:rPr>
          <w:rFonts w:ascii="Tahoma" w:eastAsia="Times New Roman" w:hAnsi="Tahoma" w:cs="Tahoma"/>
          <w:sz w:val="16"/>
          <w:szCs w:val="16"/>
        </w:rPr>
        <w:t>Adresse</w:t>
      </w:r>
      <w:proofErr w:type="spellEnd"/>
      <w:r>
        <w:rPr>
          <w:rFonts w:ascii="Tahoma" w:eastAsia="Times New Roman" w:hAnsi="Tahoma" w:cs="Tahoma"/>
          <w:sz w:val="16"/>
          <w:szCs w:val="16"/>
        </w:rPr>
        <w:t>, Land</w:t>
      </w:r>
      <w:r w:rsidR="00B971BF">
        <w:rPr>
          <w:rFonts w:ascii="Tahoma" w:eastAsia="Times New Roman" w:hAnsi="Tahoma" w:cs="Tahoma"/>
          <w:sz w:val="16"/>
          <w:szCs w:val="16"/>
        </w:rPr>
        <w:t>):</w:t>
      </w:r>
    </w:p>
    <w:p w:rsidR="00B971BF" w:rsidRDefault="00B971BF" w:rsidP="00B971BF">
      <w:pPr>
        <w:spacing w:after="0" w:line="240" w:lineRule="auto"/>
        <w:ind w:left="720"/>
        <w:rPr>
          <w:rFonts w:ascii="Tahoma" w:eastAsia="Times New Roman" w:hAnsi="Tahoma" w:cs="Tahoma"/>
          <w:sz w:val="16"/>
          <w:szCs w:val="16"/>
        </w:rPr>
      </w:pPr>
    </w:p>
    <w:p w:rsidR="00B971BF" w:rsidRDefault="00B971BF" w:rsidP="00B971BF">
      <w:pPr>
        <w:spacing w:after="0" w:line="240" w:lineRule="auto"/>
        <w:ind w:left="720"/>
        <w:rPr>
          <w:rFonts w:ascii="Tahoma" w:eastAsia="Times New Roman" w:hAnsi="Tahoma" w:cs="Tahoma"/>
          <w:b/>
          <w:sz w:val="16"/>
          <w:szCs w:val="16"/>
        </w:rPr>
      </w:pPr>
      <w:r>
        <w:rPr>
          <w:rFonts w:ascii="Tahoma" w:eastAsia="Times New Roman" w:hAnsi="Tahoma" w:cs="Tahoma"/>
          <w:b/>
          <w:sz w:val="16"/>
          <w:szCs w:val="16"/>
        </w:rPr>
        <w:t>………………………………………………………………………………</w:t>
      </w:r>
    </w:p>
    <w:p w:rsidR="00B971BF" w:rsidRDefault="00B971BF" w:rsidP="00B971BF">
      <w:pPr>
        <w:spacing w:after="0" w:line="240" w:lineRule="auto"/>
        <w:ind w:left="720"/>
        <w:rPr>
          <w:rFonts w:ascii="Tahoma" w:eastAsia="Times New Roman" w:hAnsi="Tahoma" w:cs="Tahoma"/>
          <w:b/>
          <w:sz w:val="16"/>
          <w:szCs w:val="16"/>
        </w:rPr>
      </w:pPr>
    </w:p>
    <w:p w:rsidR="00B971BF" w:rsidRDefault="00B971BF" w:rsidP="00B971BF">
      <w:pPr>
        <w:spacing w:after="0" w:line="240" w:lineRule="auto"/>
        <w:ind w:left="720"/>
        <w:rPr>
          <w:rFonts w:ascii="Tahoma" w:eastAsia="Times New Roman" w:hAnsi="Tahoma" w:cs="Tahoma"/>
          <w:b/>
          <w:sz w:val="16"/>
          <w:szCs w:val="16"/>
        </w:rPr>
      </w:pPr>
      <w:r>
        <w:rPr>
          <w:rFonts w:ascii="Tahoma" w:eastAsia="Times New Roman" w:hAnsi="Tahoma" w:cs="Tahoma"/>
          <w:b/>
          <w:sz w:val="16"/>
          <w:szCs w:val="16"/>
        </w:rPr>
        <w:t>………………………………………………………………………………</w:t>
      </w:r>
    </w:p>
    <w:p w:rsidR="00B971BF" w:rsidRDefault="00B971BF" w:rsidP="00B971BF">
      <w:pPr>
        <w:spacing w:after="0" w:line="240" w:lineRule="auto"/>
        <w:ind w:left="720"/>
        <w:rPr>
          <w:rFonts w:ascii="Tahoma" w:eastAsia="Times New Roman" w:hAnsi="Tahoma" w:cs="Tahoma"/>
          <w:b/>
          <w:sz w:val="16"/>
          <w:szCs w:val="16"/>
        </w:rPr>
      </w:pPr>
    </w:p>
    <w:p w:rsidR="00B971BF" w:rsidRDefault="00B971BF" w:rsidP="00B971BF">
      <w:pPr>
        <w:spacing w:after="0" w:line="240" w:lineRule="auto"/>
        <w:ind w:left="720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b/>
          <w:sz w:val="16"/>
          <w:szCs w:val="16"/>
        </w:rPr>
        <w:t>………………………………………………………………………………</w:t>
      </w: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B971BF" w:rsidRDefault="00FA5A10" w:rsidP="00B971BF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proofErr w:type="spellStart"/>
      <w:r>
        <w:rPr>
          <w:rFonts w:ascii="Tahoma" w:eastAsia="Times New Roman" w:hAnsi="Tahoma" w:cs="Tahoma"/>
          <w:sz w:val="16"/>
          <w:szCs w:val="16"/>
        </w:rPr>
        <w:t>Bestimungs-Zollstelle</w:t>
      </w:r>
      <w:proofErr w:type="spellEnd"/>
      <w:r w:rsidR="00B971BF">
        <w:rPr>
          <w:rFonts w:ascii="Tahoma" w:eastAsia="Times New Roman" w:hAnsi="Tahoma" w:cs="Tahoma"/>
          <w:sz w:val="16"/>
          <w:szCs w:val="16"/>
        </w:rPr>
        <w:t xml:space="preserve">: </w:t>
      </w:r>
    </w:p>
    <w:p w:rsidR="00B971BF" w:rsidRDefault="00B971BF" w:rsidP="00B971BF">
      <w:pPr>
        <w:spacing w:after="0" w:line="240" w:lineRule="auto"/>
        <w:ind w:left="720"/>
        <w:rPr>
          <w:rFonts w:ascii="Tahoma" w:eastAsia="Times New Roman" w:hAnsi="Tahoma" w:cs="Tahoma"/>
          <w:sz w:val="16"/>
          <w:szCs w:val="16"/>
        </w:rPr>
      </w:pPr>
    </w:p>
    <w:p w:rsidR="00B971BF" w:rsidRDefault="00FA5A10" w:rsidP="00B971BF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 xml:space="preserve">ATB </w:t>
      </w:r>
      <w:proofErr w:type="spellStart"/>
      <w:r>
        <w:rPr>
          <w:rFonts w:ascii="Tahoma" w:eastAsia="Times New Roman" w:hAnsi="Tahoma" w:cs="Tahoma"/>
          <w:sz w:val="16"/>
          <w:szCs w:val="16"/>
        </w:rPr>
        <w:t>Nr</w:t>
      </w:r>
      <w:proofErr w:type="spellEnd"/>
      <w:r>
        <w:rPr>
          <w:rFonts w:ascii="Tahoma" w:eastAsia="Times New Roman" w:hAnsi="Tahoma" w:cs="Tahoma"/>
          <w:sz w:val="16"/>
          <w:szCs w:val="16"/>
        </w:rPr>
        <w:t>. (</w:t>
      </w:r>
      <w:proofErr w:type="spellStart"/>
      <w:r>
        <w:rPr>
          <w:rFonts w:ascii="Tahoma" w:eastAsia="Times New Roman" w:hAnsi="Tahoma" w:cs="Tahoma"/>
          <w:sz w:val="16"/>
          <w:szCs w:val="16"/>
        </w:rPr>
        <w:t>bei</w:t>
      </w:r>
      <w:proofErr w:type="spellEnd"/>
      <w:r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imes New Roman" w:hAnsi="Tahoma" w:cs="Tahoma"/>
          <w:sz w:val="16"/>
          <w:szCs w:val="16"/>
        </w:rPr>
        <w:t>Sendungen</w:t>
      </w:r>
      <w:proofErr w:type="spellEnd"/>
      <w:r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imes New Roman" w:hAnsi="Tahoma" w:cs="Tahoma"/>
          <w:sz w:val="16"/>
          <w:szCs w:val="16"/>
        </w:rPr>
        <w:t>aus</w:t>
      </w:r>
      <w:proofErr w:type="spellEnd"/>
      <w:r>
        <w:rPr>
          <w:rFonts w:ascii="Tahoma" w:eastAsia="Times New Roman" w:hAnsi="Tahoma" w:cs="Tahoma"/>
          <w:sz w:val="16"/>
          <w:szCs w:val="16"/>
        </w:rPr>
        <w:t xml:space="preserve"> Hamburg)</w:t>
      </w:r>
      <w:r w:rsidR="00B971BF">
        <w:rPr>
          <w:rFonts w:ascii="Tahoma" w:eastAsia="Times New Roman" w:hAnsi="Tahoma" w:cs="Tahoma"/>
          <w:sz w:val="16"/>
          <w:szCs w:val="16"/>
        </w:rPr>
        <w:t xml:space="preserve">: </w:t>
      </w: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sz w:val="14"/>
          <w:szCs w:val="14"/>
        </w:rPr>
      </w:pPr>
    </w:p>
    <w:p w:rsidR="00B971BF" w:rsidRDefault="001D6E8A" w:rsidP="00B971BF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Wir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verpflichten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uns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,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die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Ware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innerhalb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der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angegebenen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Lieferfrist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in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unverändertem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Zustand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,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mit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unversehrtem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Zollverschluss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und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mit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beigefügten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Dokumenten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gemäß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den von der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Abgangszollstelle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festgelegten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Bedingungen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bei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der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Bestimmungszollstelle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abzuliefern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.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Verletzen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wir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unsere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Pflichten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aus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dieser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Bestimmung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und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schreibt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das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Zollamt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die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Zahlung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der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Zollschuld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dem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Auftraggeber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als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Bürgen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(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Hauptverpflichteten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) vor,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verpflichten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wir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uns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, den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vom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Zollamt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festgesetzten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Betrag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der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Zollschuld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an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den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Auftragge</w:t>
      </w:r>
      <w:r>
        <w:rPr>
          <w:rFonts w:ascii="Tahoma" w:eastAsia="Times New Roman" w:hAnsi="Tahoma" w:cs="Tahoma"/>
          <w:i/>
          <w:sz w:val="16"/>
          <w:szCs w:val="16"/>
        </w:rPr>
        <w:t>ber</w:t>
      </w:r>
      <w:proofErr w:type="spellEnd"/>
      <w:r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>
        <w:rPr>
          <w:rFonts w:ascii="Tahoma" w:eastAsia="Times New Roman" w:hAnsi="Tahoma" w:cs="Tahoma"/>
          <w:i/>
          <w:sz w:val="16"/>
          <w:szCs w:val="16"/>
        </w:rPr>
        <w:t>zu</w:t>
      </w:r>
      <w:proofErr w:type="spellEnd"/>
      <w:r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>
        <w:rPr>
          <w:rFonts w:ascii="Tahoma" w:eastAsia="Times New Roman" w:hAnsi="Tahoma" w:cs="Tahoma"/>
          <w:i/>
          <w:sz w:val="16"/>
          <w:szCs w:val="16"/>
        </w:rPr>
        <w:t>zahlen</w:t>
      </w:r>
      <w:proofErr w:type="spellEnd"/>
      <w:r>
        <w:rPr>
          <w:rFonts w:ascii="Tahoma" w:eastAsia="Times New Roman" w:hAnsi="Tahoma" w:cs="Tahoma"/>
          <w:i/>
          <w:sz w:val="16"/>
          <w:szCs w:val="16"/>
        </w:rPr>
        <w:t xml:space="preserve"> inklusive </w:t>
      </w:r>
      <w:proofErr w:type="spellStart"/>
      <w:r>
        <w:rPr>
          <w:rFonts w:ascii="Tahoma" w:eastAsia="Times New Roman" w:hAnsi="Tahoma" w:cs="Tahoma"/>
          <w:i/>
          <w:sz w:val="16"/>
          <w:szCs w:val="16"/>
        </w:rPr>
        <w:t>Vertragsstrafe</w:t>
      </w:r>
      <w:proofErr w:type="spellEnd"/>
      <w:r>
        <w:rPr>
          <w:rFonts w:ascii="Tahoma" w:eastAsia="Times New Roman" w:hAnsi="Tahoma" w:cs="Tahoma"/>
          <w:i/>
          <w:sz w:val="16"/>
          <w:szCs w:val="16"/>
        </w:rPr>
        <w:t xml:space="preserve"> in </w:t>
      </w:r>
      <w:proofErr w:type="spellStart"/>
      <w:r>
        <w:rPr>
          <w:rFonts w:ascii="Tahoma" w:eastAsia="Times New Roman" w:hAnsi="Tahoma" w:cs="Tahoma"/>
          <w:i/>
          <w:sz w:val="16"/>
          <w:szCs w:val="16"/>
        </w:rPr>
        <w:t>Höhe</w:t>
      </w:r>
      <w:proofErr w:type="spellEnd"/>
      <w:r>
        <w:rPr>
          <w:rFonts w:ascii="Tahoma" w:eastAsia="Times New Roman" w:hAnsi="Tahoma" w:cs="Tahoma"/>
          <w:i/>
          <w:sz w:val="16"/>
          <w:szCs w:val="16"/>
        </w:rPr>
        <w:t xml:space="preserve"> von</w:t>
      </w:r>
      <w:r w:rsidRPr="001D6E8A">
        <w:rPr>
          <w:rFonts w:ascii="Tahoma" w:eastAsia="Times New Roman" w:hAnsi="Tahoma" w:cs="Tahoma"/>
          <w:i/>
          <w:sz w:val="16"/>
          <w:szCs w:val="16"/>
        </w:rPr>
        <w:t xml:space="preserve"> 10.000 CZK. Nach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Ausstellung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des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Transitdokuments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verpflichten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wir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uns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, Port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Service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s.r.o.</w:t>
      </w:r>
      <w:r w:rsidR="00CC51C4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="00CC51C4">
        <w:rPr>
          <w:rFonts w:ascii="Tahoma" w:eastAsia="Times New Roman" w:hAnsi="Tahoma" w:cs="Tahoma"/>
          <w:i/>
          <w:sz w:val="16"/>
          <w:szCs w:val="16"/>
        </w:rPr>
        <w:t>die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Gebühren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für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="00CC51C4">
        <w:rPr>
          <w:rFonts w:ascii="Tahoma" w:eastAsia="Times New Roman" w:hAnsi="Tahoma" w:cs="Tahoma"/>
          <w:i/>
          <w:sz w:val="16"/>
          <w:szCs w:val="16"/>
        </w:rPr>
        <w:t>die</w:t>
      </w:r>
      <w:proofErr w:type="spellEnd"/>
      <w:r w:rsidR="00CC51C4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erbrachte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Dienstleistungen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gemäß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 xml:space="preserve"> den </w:t>
      </w:r>
      <w:proofErr w:type="spellStart"/>
      <w:r w:rsidRPr="001D6E8A">
        <w:rPr>
          <w:rFonts w:ascii="Tahoma" w:eastAsia="Times New Roman" w:hAnsi="Tahoma" w:cs="Tahoma"/>
          <w:i/>
          <w:sz w:val="16"/>
          <w:szCs w:val="16"/>
        </w:rPr>
        <w:t>Vertragsbedingungen</w:t>
      </w:r>
      <w:proofErr w:type="spellEnd"/>
      <w:r w:rsidR="00CC51C4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="00CC51C4">
        <w:rPr>
          <w:rFonts w:ascii="Tahoma" w:eastAsia="Times New Roman" w:hAnsi="Tahoma" w:cs="Tahoma"/>
          <w:i/>
          <w:sz w:val="16"/>
          <w:szCs w:val="16"/>
        </w:rPr>
        <w:t>zu</w:t>
      </w:r>
      <w:proofErr w:type="spellEnd"/>
      <w:r w:rsidR="00CC51C4">
        <w:rPr>
          <w:rFonts w:ascii="Tahoma" w:eastAsia="Times New Roman" w:hAnsi="Tahoma" w:cs="Tahoma"/>
          <w:i/>
          <w:sz w:val="16"/>
          <w:szCs w:val="16"/>
        </w:rPr>
        <w:t xml:space="preserve"> </w:t>
      </w:r>
      <w:proofErr w:type="spellStart"/>
      <w:r w:rsidR="00CC51C4">
        <w:rPr>
          <w:rFonts w:ascii="Tahoma" w:eastAsia="Times New Roman" w:hAnsi="Tahoma" w:cs="Tahoma"/>
          <w:i/>
          <w:sz w:val="16"/>
          <w:szCs w:val="16"/>
        </w:rPr>
        <w:t>bezahlen</w:t>
      </w:r>
      <w:proofErr w:type="spellEnd"/>
      <w:r w:rsidRPr="001D6E8A">
        <w:rPr>
          <w:rFonts w:ascii="Tahoma" w:eastAsia="Times New Roman" w:hAnsi="Tahoma" w:cs="Tahoma"/>
          <w:i/>
          <w:sz w:val="16"/>
          <w:szCs w:val="16"/>
        </w:rPr>
        <w:t>.</w:t>
      </w:r>
      <w:r w:rsidR="00B971BF">
        <w:rPr>
          <w:rFonts w:ascii="Tahoma" w:eastAsia="Times New Roman" w:hAnsi="Tahoma" w:cs="Tahoma"/>
          <w:i/>
          <w:sz w:val="16"/>
          <w:szCs w:val="16"/>
        </w:rPr>
        <w:tab/>
      </w:r>
      <w:r w:rsidR="00B971BF">
        <w:rPr>
          <w:rFonts w:ascii="Tahoma" w:eastAsia="Times New Roman" w:hAnsi="Tahoma" w:cs="Tahoma"/>
          <w:i/>
          <w:sz w:val="16"/>
          <w:szCs w:val="16"/>
        </w:rPr>
        <w:tab/>
      </w: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>Datum:</w:t>
      </w:r>
      <w:r>
        <w:rPr>
          <w:rFonts w:ascii="Tahoma" w:eastAsia="Times New Roman" w:hAnsi="Tahoma" w:cs="Tahoma"/>
          <w:sz w:val="16"/>
          <w:szCs w:val="16"/>
        </w:rPr>
        <w:tab/>
      </w: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</w:p>
    <w:p w:rsidR="0056506B" w:rsidRPr="00B971BF" w:rsidRDefault="00B971BF" w:rsidP="00B971BF">
      <w:pPr>
        <w:spacing w:after="0" w:line="240" w:lineRule="auto"/>
        <w:rPr>
          <w:rFonts w:ascii="Tahoma" w:eastAsia="Calibri" w:hAnsi="Tahoma" w:cs="Tahoma"/>
          <w:sz w:val="16"/>
          <w:szCs w:val="16"/>
          <w:lang w:eastAsia="en-US"/>
        </w:rPr>
      </w:pP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  <w:t>................................................................</w:t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 w:rsidR="00CC51C4">
        <w:rPr>
          <w:rFonts w:ascii="Tahoma" w:eastAsia="Times New Roman" w:hAnsi="Tahoma" w:cs="Tahoma"/>
          <w:sz w:val="16"/>
          <w:szCs w:val="16"/>
        </w:rPr>
        <w:t xml:space="preserve">  </w:t>
      </w:r>
      <w:proofErr w:type="spellStart"/>
      <w:r w:rsidR="00CC51C4">
        <w:rPr>
          <w:rFonts w:ascii="Tahoma" w:eastAsia="Times New Roman" w:hAnsi="Tahoma" w:cs="Tahoma"/>
          <w:sz w:val="16"/>
          <w:szCs w:val="16"/>
        </w:rPr>
        <w:t>Auftraggeber</w:t>
      </w:r>
      <w:proofErr w:type="spellEnd"/>
      <w:r w:rsidR="00CC51C4">
        <w:rPr>
          <w:rFonts w:ascii="Tahoma" w:eastAsia="Times New Roman" w:hAnsi="Tahoma" w:cs="Tahoma"/>
          <w:sz w:val="16"/>
          <w:szCs w:val="16"/>
        </w:rPr>
        <w:t xml:space="preserve"> (</w:t>
      </w:r>
      <w:proofErr w:type="spellStart"/>
      <w:r w:rsidR="00CC51C4">
        <w:rPr>
          <w:rFonts w:ascii="Tahoma" w:eastAsia="Times New Roman" w:hAnsi="Tahoma" w:cs="Tahoma"/>
          <w:sz w:val="16"/>
          <w:szCs w:val="16"/>
        </w:rPr>
        <w:t>Name</w:t>
      </w:r>
      <w:proofErr w:type="spellEnd"/>
      <w:r>
        <w:rPr>
          <w:rFonts w:ascii="Tahoma" w:eastAsia="Times New Roman" w:hAnsi="Tahoma" w:cs="Tahoma"/>
          <w:sz w:val="16"/>
          <w:szCs w:val="16"/>
        </w:rPr>
        <w:t xml:space="preserve">, </w:t>
      </w:r>
      <w:proofErr w:type="spellStart"/>
      <w:r w:rsidR="00CC51C4">
        <w:rPr>
          <w:rFonts w:ascii="Tahoma" w:eastAsia="Times New Roman" w:hAnsi="Tahoma" w:cs="Tahoma"/>
          <w:sz w:val="16"/>
          <w:szCs w:val="16"/>
        </w:rPr>
        <w:t>Unterschrift</w:t>
      </w:r>
      <w:proofErr w:type="spellEnd"/>
      <w:r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 w:rsidR="00CC51C4">
        <w:rPr>
          <w:rFonts w:ascii="Tahoma" w:eastAsia="Times New Roman" w:hAnsi="Tahoma" w:cs="Tahoma"/>
          <w:sz w:val="16"/>
          <w:szCs w:val="16"/>
        </w:rPr>
        <w:t>und</w:t>
      </w:r>
      <w:proofErr w:type="spellEnd"/>
      <w:r w:rsidR="00CC51C4"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 w:rsidR="00CC51C4">
        <w:rPr>
          <w:rFonts w:ascii="Tahoma" w:eastAsia="Times New Roman" w:hAnsi="Tahoma" w:cs="Tahoma"/>
          <w:sz w:val="16"/>
          <w:szCs w:val="16"/>
        </w:rPr>
        <w:t>Stempel</w:t>
      </w:r>
      <w:proofErr w:type="spellEnd"/>
      <w:r w:rsidR="00CC51C4">
        <w:rPr>
          <w:rFonts w:ascii="Tahoma" w:eastAsia="Times New Roman" w:hAnsi="Tahoma" w:cs="Tahoma"/>
          <w:sz w:val="16"/>
          <w:szCs w:val="16"/>
        </w:rPr>
        <w:t>)</w:t>
      </w:r>
      <w:bookmarkStart w:id="0" w:name="_GoBack"/>
      <w:bookmarkEnd w:id="0"/>
    </w:p>
    <w:sectPr w:rsidR="0056506B" w:rsidRPr="00B971BF" w:rsidSect="00A6335E">
      <w:headerReference w:type="default" r:id="rId7"/>
      <w:footerReference w:type="default" r:id="rId8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94F" w:rsidRDefault="0022394F" w:rsidP="00A55707">
      <w:pPr>
        <w:spacing w:after="0" w:line="240" w:lineRule="auto"/>
      </w:pPr>
      <w:r>
        <w:separator/>
      </w:r>
    </w:p>
  </w:endnote>
  <w:endnote w:type="continuationSeparator" w:id="0">
    <w:p w:rsidR="0022394F" w:rsidRDefault="0022394F" w:rsidP="00A5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707" w:rsidRPr="009A64CD" w:rsidRDefault="00A55707" w:rsidP="005D373D">
    <w:pPr>
      <w:pStyle w:val="Zpat"/>
      <w:spacing w:line="240" w:lineRule="auto"/>
      <w:jc w:val="center"/>
      <w:rPr>
        <w:sz w:val="18"/>
        <w:szCs w:val="18"/>
      </w:rPr>
    </w:pPr>
    <w:r w:rsidRPr="005D373D">
      <w:rPr>
        <w:b/>
        <w:color w:val="333333"/>
        <w:sz w:val="18"/>
        <w:szCs w:val="18"/>
      </w:rPr>
      <w:t xml:space="preserve">Port </w:t>
    </w:r>
    <w:proofErr w:type="spellStart"/>
    <w:r w:rsidRPr="005D373D">
      <w:rPr>
        <w:b/>
        <w:color w:val="333333"/>
        <w:sz w:val="18"/>
        <w:szCs w:val="18"/>
      </w:rPr>
      <w:t>Service</w:t>
    </w:r>
    <w:proofErr w:type="spellEnd"/>
    <w:r w:rsidRPr="005D373D">
      <w:rPr>
        <w:b/>
        <w:color w:val="333333"/>
        <w:sz w:val="18"/>
        <w:szCs w:val="18"/>
      </w:rPr>
      <w:t xml:space="preserve"> s.r.o.</w:t>
    </w:r>
    <w:r w:rsidRPr="009A64CD">
      <w:rPr>
        <w:color w:val="333333"/>
        <w:sz w:val="18"/>
        <w:szCs w:val="18"/>
      </w:rPr>
      <w:t xml:space="preserve"> </w:t>
    </w:r>
    <w:r w:rsidRPr="009A64CD">
      <w:rPr>
        <w:sz w:val="18"/>
        <w:szCs w:val="18"/>
      </w:rPr>
      <w:t xml:space="preserve">ID No.: 285 14 734 </w:t>
    </w:r>
    <w:r w:rsidRPr="009A64CD">
      <w:rPr>
        <w:sz w:val="18"/>
        <w:szCs w:val="18"/>
      </w:rPr>
      <w:br/>
    </w:r>
    <w:proofErr w:type="spellStart"/>
    <w:r w:rsidRPr="009A64CD">
      <w:rPr>
        <w:b/>
        <w:bCs/>
        <w:sz w:val="18"/>
        <w:szCs w:val="18"/>
      </w:rPr>
      <w:t>Registered</w:t>
    </w:r>
    <w:proofErr w:type="spellEnd"/>
    <w:r w:rsidRPr="009A64CD">
      <w:rPr>
        <w:b/>
        <w:bCs/>
        <w:sz w:val="18"/>
        <w:szCs w:val="18"/>
      </w:rPr>
      <w:t xml:space="preserve"> </w:t>
    </w:r>
    <w:proofErr w:type="spellStart"/>
    <w:r w:rsidRPr="009A64CD">
      <w:rPr>
        <w:b/>
        <w:bCs/>
        <w:sz w:val="18"/>
        <w:szCs w:val="18"/>
      </w:rPr>
      <w:t>seat</w:t>
    </w:r>
    <w:proofErr w:type="spellEnd"/>
    <w:r w:rsidRPr="009A64CD">
      <w:rPr>
        <w:b/>
        <w:bCs/>
        <w:sz w:val="18"/>
        <w:szCs w:val="18"/>
      </w:rPr>
      <w:t xml:space="preserve">: </w:t>
    </w:r>
    <w:r w:rsidRPr="009A64CD">
      <w:rPr>
        <w:sz w:val="18"/>
        <w:szCs w:val="18"/>
      </w:rPr>
      <w:t>Opatovická 160/18, 110 00 Praha 1, Czech Republic</w:t>
    </w:r>
    <w:r w:rsidRPr="009A64CD">
      <w:rPr>
        <w:sz w:val="18"/>
        <w:szCs w:val="18"/>
      </w:rPr>
      <w:br/>
    </w:r>
    <w:r w:rsidR="0073122A">
      <w:rPr>
        <w:b/>
        <w:bCs/>
        <w:sz w:val="18"/>
        <w:szCs w:val="18"/>
      </w:rPr>
      <w:t>Office</w:t>
    </w:r>
    <w:r w:rsidRPr="009A64CD">
      <w:rPr>
        <w:b/>
        <w:bCs/>
        <w:sz w:val="18"/>
        <w:szCs w:val="18"/>
      </w:rPr>
      <w:t>:</w:t>
    </w:r>
    <w:r w:rsidR="0045208A">
      <w:rPr>
        <w:sz w:val="18"/>
        <w:szCs w:val="18"/>
      </w:rPr>
      <w:t xml:space="preserve"> Areál České přístavy, </w:t>
    </w:r>
    <w:r w:rsidR="0073122A">
      <w:rPr>
        <w:sz w:val="18"/>
        <w:szCs w:val="18"/>
      </w:rPr>
      <w:t>Celní 1144,276 01 Mělník</w:t>
    </w:r>
    <w:r w:rsidRPr="009A64CD">
      <w:rPr>
        <w:sz w:val="18"/>
        <w:szCs w:val="18"/>
      </w:rPr>
      <w:t xml:space="preserve">, Czech </w:t>
    </w:r>
    <w:r w:rsidR="0073122A">
      <w:rPr>
        <w:sz w:val="18"/>
        <w:szCs w:val="18"/>
      </w:rPr>
      <w:t>Repub</w:t>
    </w:r>
    <w:r w:rsidR="00011806">
      <w:rPr>
        <w:sz w:val="18"/>
        <w:szCs w:val="18"/>
      </w:rPr>
      <w:t xml:space="preserve">lic </w:t>
    </w:r>
    <w:r w:rsidR="00011806">
      <w:rPr>
        <w:sz w:val="18"/>
        <w:szCs w:val="18"/>
      </w:rPr>
      <w:br/>
      <w:t xml:space="preserve">Tel.: +420 315 318 401; </w:t>
    </w:r>
    <w:proofErr w:type="spellStart"/>
    <w:r w:rsidR="00011806">
      <w:rPr>
        <w:sz w:val="18"/>
        <w:szCs w:val="18"/>
      </w:rPr>
      <w:t>He</w:t>
    </w:r>
    <w:r w:rsidR="0073122A">
      <w:rPr>
        <w:sz w:val="18"/>
        <w:szCs w:val="18"/>
      </w:rPr>
      <w:t>l</w:t>
    </w:r>
    <w:r w:rsidR="00011806">
      <w:rPr>
        <w:sz w:val="18"/>
        <w:szCs w:val="18"/>
      </w:rPr>
      <w:t>p</w:t>
    </w:r>
    <w:proofErr w:type="spellEnd"/>
    <w:r w:rsidR="0073122A">
      <w:rPr>
        <w:sz w:val="18"/>
        <w:szCs w:val="18"/>
      </w:rPr>
      <w:t xml:space="preserve"> </w:t>
    </w:r>
    <w:proofErr w:type="spellStart"/>
    <w:r w:rsidR="0073122A">
      <w:rPr>
        <w:sz w:val="18"/>
        <w:szCs w:val="18"/>
      </w:rPr>
      <w:t>desk</w:t>
    </w:r>
    <w:proofErr w:type="spellEnd"/>
    <w:r w:rsidR="0073122A">
      <w:rPr>
        <w:sz w:val="18"/>
        <w:szCs w:val="18"/>
      </w:rPr>
      <w:t>: +420 776 776</w:t>
    </w:r>
    <w:r w:rsidR="005D373D">
      <w:rPr>
        <w:sz w:val="18"/>
        <w:szCs w:val="18"/>
      </w:rPr>
      <w:t> </w:t>
    </w:r>
    <w:r w:rsidR="0073122A">
      <w:rPr>
        <w:sz w:val="18"/>
        <w:szCs w:val="18"/>
      </w:rPr>
      <w:t xml:space="preserve">446 </w:t>
    </w:r>
    <w:r w:rsidR="005D373D">
      <w:rPr>
        <w:sz w:val="18"/>
        <w:szCs w:val="18"/>
      </w:rPr>
      <w:t xml:space="preserve">                                                                                                                             </w:t>
    </w:r>
    <w:r w:rsidRPr="009A64CD">
      <w:rPr>
        <w:sz w:val="18"/>
        <w:szCs w:val="18"/>
      </w:rPr>
      <w:t xml:space="preserve">email: </w:t>
    </w:r>
    <w:hyperlink r:id="rId1" w:history="1">
      <w:r w:rsidRPr="009A64CD">
        <w:rPr>
          <w:rStyle w:val="Hypertextovodkaz"/>
          <w:sz w:val="18"/>
          <w:szCs w:val="18"/>
        </w:rPr>
        <w:t>info@portservice.cz</w:t>
      </w:r>
    </w:hyperlink>
    <w:r w:rsidR="005D373D">
      <w:rPr>
        <w:sz w:val="18"/>
        <w:szCs w:val="18"/>
      </w:rPr>
      <w:t xml:space="preserve">       </w:t>
    </w:r>
    <w:hyperlink r:id="rId2" w:history="1">
      <w:r w:rsidRPr="009A64CD">
        <w:rPr>
          <w:rStyle w:val="Hypertextovodkaz"/>
          <w:sz w:val="18"/>
          <w:szCs w:val="18"/>
        </w:rPr>
        <w:t>www.portservice.cz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94F" w:rsidRDefault="0022394F" w:rsidP="00A55707">
      <w:pPr>
        <w:spacing w:after="0" w:line="240" w:lineRule="auto"/>
      </w:pPr>
      <w:r>
        <w:separator/>
      </w:r>
    </w:p>
  </w:footnote>
  <w:footnote w:type="continuationSeparator" w:id="0">
    <w:p w:rsidR="0022394F" w:rsidRDefault="0022394F" w:rsidP="00A5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707" w:rsidRDefault="009B070D" w:rsidP="00633365">
    <w:pPr>
      <w:pStyle w:val="Zhlav"/>
      <w:ind w:left="3540"/>
    </w:pPr>
    <w:r>
      <w:tab/>
    </w:r>
    <w:r>
      <w:tab/>
    </w:r>
    <w:r w:rsidR="00EB39EA">
      <w:rPr>
        <w:noProof/>
      </w:rPr>
      <w:drawing>
        <wp:inline distT="0" distB="0" distL="0" distR="0">
          <wp:extent cx="3295650" cy="66675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Service-CZ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336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D64F0"/>
    <w:multiLevelType w:val="hybridMultilevel"/>
    <w:tmpl w:val="2234A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12976"/>
    <w:multiLevelType w:val="hybridMultilevel"/>
    <w:tmpl w:val="766CA8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22EEA"/>
    <w:multiLevelType w:val="hybridMultilevel"/>
    <w:tmpl w:val="27904C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E5"/>
    <w:rsid w:val="00011806"/>
    <w:rsid w:val="00033644"/>
    <w:rsid w:val="0015513B"/>
    <w:rsid w:val="0019303C"/>
    <w:rsid w:val="00195E8E"/>
    <w:rsid w:val="001D6E8A"/>
    <w:rsid w:val="00214710"/>
    <w:rsid w:val="0022394F"/>
    <w:rsid w:val="00277EA1"/>
    <w:rsid w:val="002B7208"/>
    <w:rsid w:val="00315150"/>
    <w:rsid w:val="003469BF"/>
    <w:rsid w:val="003620BC"/>
    <w:rsid w:val="003815DD"/>
    <w:rsid w:val="0038336C"/>
    <w:rsid w:val="00395ECD"/>
    <w:rsid w:val="003D70D2"/>
    <w:rsid w:val="003F7503"/>
    <w:rsid w:val="00404E27"/>
    <w:rsid w:val="004220C5"/>
    <w:rsid w:val="00434546"/>
    <w:rsid w:val="0045208A"/>
    <w:rsid w:val="004E1D22"/>
    <w:rsid w:val="004E4E76"/>
    <w:rsid w:val="00550DE2"/>
    <w:rsid w:val="0056506B"/>
    <w:rsid w:val="005D373D"/>
    <w:rsid w:val="00602948"/>
    <w:rsid w:val="00615FE4"/>
    <w:rsid w:val="006258F6"/>
    <w:rsid w:val="00633365"/>
    <w:rsid w:val="006337F6"/>
    <w:rsid w:val="006424FA"/>
    <w:rsid w:val="006E4516"/>
    <w:rsid w:val="00702534"/>
    <w:rsid w:val="0073122A"/>
    <w:rsid w:val="00774A87"/>
    <w:rsid w:val="007B0DC8"/>
    <w:rsid w:val="00802844"/>
    <w:rsid w:val="008B1FAB"/>
    <w:rsid w:val="008C3ED2"/>
    <w:rsid w:val="008C7355"/>
    <w:rsid w:val="008F2EC0"/>
    <w:rsid w:val="00926538"/>
    <w:rsid w:val="009671C9"/>
    <w:rsid w:val="009A64CD"/>
    <w:rsid w:val="009B070D"/>
    <w:rsid w:val="009C54E9"/>
    <w:rsid w:val="00A55707"/>
    <w:rsid w:val="00A6335E"/>
    <w:rsid w:val="00A85A38"/>
    <w:rsid w:val="00A94A3C"/>
    <w:rsid w:val="00AB4C2F"/>
    <w:rsid w:val="00AE1DC1"/>
    <w:rsid w:val="00B0586D"/>
    <w:rsid w:val="00B5553E"/>
    <w:rsid w:val="00B653EB"/>
    <w:rsid w:val="00B971BF"/>
    <w:rsid w:val="00BB2132"/>
    <w:rsid w:val="00BB3109"/>
    <w:rsid w:val="00C00463"/>
    <w:rsid w:val="00C1117D"/>
    <w:rsid w:val="00C37507"/>
    <w:rsid w:val="00C837A4"/>
    <w:rsid w:val="00CC51C4"/>
    <w:rsid w:val="00D94CD6"/>
    <w:rsid w:val="00DC3102"/>
    <w:rsid w:val="00DD0416"/>
    <w:rsid w:val="00E054F6"/>
    <w:rsid w:val="00E11DE5"/>
    <w:rsid w:val="00E21769"/>
    <w:rsid w:val="00E90374"/>
    <w:rsid w:val="00E90C22"/>
    <w:rsid w:val="00E97926"/>
    <w:rsid w:val="00EA325F"/>
    <w:rsid w:val="00EB39EA"/>
    <w:rsid w:val="00EE160B"/>
    <w:rsid w:val="00F9078F"/>
    <w:rsid w:val="00FA5A10"/>
    <w:rsid w:val="00F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A1A656"/>
  <w15:docId w15:val="{59170017-4F4E-49E7-AA30-580BB4E8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4A87"/>
  </w:style>
  <w:style w:type="paragraph" w:styleId="Nadpis1">
    <w:name w:val="heading 1"/>
    <w:basedOn w:val="Normln"/>
    <w:next w:val="Normln"/>
    <w:link w:val="Nadpis1Char"/>
    <w:uiPriority w:val="9"/>
    <w:qFormat/>
    <w:rsid w:val="00774A8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4A8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74A8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4A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4A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4A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4A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4A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4A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4A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5570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5570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5570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55707"/>
    <w:rPr>
      <w:sz w:val="22"/>
      <w:szCs w:val="22"/>
      <w:lang w:eastAsia="en-US"/>
    </w:rPr>
  </w:style>
  <w:style w:type="character" w:styleId="Hypertextovodkaz">
    <w:name w:val="Hyperlink"/>
    <w:uiPriority w:val="99"/>
    <w:semiHidden/>
    <w:unhideWhenUsed/>
    <w:rsid w:val="00A5570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64CD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774A87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4A87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74A87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4A87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4A87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4A87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4A8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4A87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4A87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74A87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774A87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74A87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4A8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774A87"/>
    <w:rPr>
      <w:rFonts w:asciiTheme="majorHAnsi" w:eastAsiaTheme="majorEastAsia" w:hAnsiTheme="majorHAnsi" w:cstheme="majorBidi"/>
    </w:rPr>
  </w:style>
  <w:style w:type="character" w:styleId="Siln">
    <w:name w:val="Strong"/>
    <w:basedOn w:val="Standardnpsmoodstavce"/>
    <w:uiPriority w:val="22"/>
    <w:qFormat/>
    <w:rsid w:val="00774A87"/>
    <w:rPr>
      <w:b/>
      <w:bCs/>
    </w:rPr>
  </w:style>
  <w:style w:type="character" w:styleId="Zdraznn">
    <w:name w:val="Emphasis"/>
    <w:basedOn w:val="Standardnpsmoodstavce"/>
    <w:uiPriority w:val="20"/>
    <w:qFormat/>
    <w:rsid w:val="00774A87"/>
    <w:rPr>
      <w:i/>
      <w:iCs/>
    </w:rPr>
  </w:style>
  <w:style w:type="paragraph" w:styleId="Bezmezer">
    <w:name w:val="No Spacing"/>
    <w:uiPriority w:val="1"/>
    <w:qFormat/>
    <w:rsid w:val="00774A8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74A87"/>
    <w:pPr>
      <w:spacing w:before="120"/>
      <w:ind w:left="720" w:right="720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774A8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74A87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74A8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774A87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774A87"/>
    <w:rPr>
      <w:b w:val="0"/>
      <w:bCs w:val="0"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774A87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74A87"/>
    <w:rPr>
      <w:b/>
      <w:bCs/>
      <w:smallCaps/>
      <w:color w:val="4F81BD" w:themeColor="accent1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774A87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4A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0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service.cz" TargetMode="External"/><Relationship Id="rId1" Type="http://schemas.openxmlformats.org/officeDocument/2006/relationships/hyperlink" Target="mailto:info@portser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Links>
    <vt:vector size="12" baseType="variant">
      <vt:variant>
        <vt:i4>6815855</vt:i4>
      </vt:variant>
      <vt:variant>
        <vt:i4>3</vt:i4>
      </vt:variant>
      <vt:variant>
        <vt:i4>0</vt:i4>
      </vt:variant>
      <vt:variant>
        <vt:i4>5</vt:i4>
      </vt:variant>
      <vt:variant>
        <vt:lpwstr>http://www.portservice.cz/</vt:lpwstr>
      </vt:variant>
      <vt:variant>
        <vt:lpwstr/>
      </vt:variant>
      <vt:variant>
        <vt:i4>1179687</vt:i4>
      </vt:variant>
      <vt:variant>
        <vt:i4>0</vt:i4>
      </vt:variant>
      <vt:variant>
        <vt:i4>0</vt:i4>
      </vt:variant>
      <vt:variant>
        <vt:i4>5</vt:i4>
      </vt:variant>
      <vt:variant>
        <vt:lpwstr>mailto:info@portservice.cz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Bahija Adamová</cp:lastModifiedBy>
  <cp:revision>4</cp:revision>
  <cp:lastPrinted>2022-05-17T12:11:00Z</cp:lastPrinted>
  <dcterms:created xsi:type="dcterms:W3CDTF">2022-05-17T12:01:00Z</dcterms:created>
  <dcterms:modified xsi:type="dcterms:W3CDTF">2022-05-17T12:12:00Z</dcterms:modified>
</cp:coreProperties>
</file>